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D9808" w14:textId="77777777" w:rsidR="00993560" w:rsidRPr="00993560" w:rsidRDefault="00993560" w:rsidP="00993560">
      <w:pPr>
        <w:jc w:val="center"/>
        <w:rPr>
          <w:b/>
          <w:color w:val="7030A0"/>
          <w:sz w:val="44"/>
          <w:szCs w:val="44"/>
        </w:rPr>
      </w:pPr>
      <w:r w:rsidRPr="00993560">
        <w:rPr>
          <w:b/>
          <w:color w:val="7030A0"/>
          <w:sz w:val="44"/>
          <w:szCs w:val="44"/>
        </w:rPr>
        <w:t>SOUTH DAKOTA ACADEMY OF SCIENCE</w:t>
      </w:r>
    </w:p>
    <w:p w14:paraId="2F9E6AE3" w14:textId="77777777" w:rsidR="00993560" w:rsidRPr="00993560" w:rsidRDefault="00993560" w:rsidP="00993560">
      <w:pPr>
        <w:jc w:val="center"/>
        <w:rPr>
          <w:b/>
          <w:color w:val="002060"/>
          <w:sz w:val="28"/>
          <w:szCs w:val="28"/>
        </w:rPr>
      </w:pPr>
    </w:p>
    <w:p w14:paraId="6B77433B" w14:textId="77777777" w:rsidR="00993560" w:rsidRPr="00993560" w:rsidRDefault="00993560" w:rsidP="00993560">
      <w:pPr>
        <w:jc w:val="center"/>
        <w:rPr>
          <w:b/>
          <w:color w:val="002060"/>
          <w:sz w:val="36"/>
          <w:szCs w:val="36"/>
        </w:rPr>
      </w:pPr>
      <w:r w:rsidRPr="00993560">
        <w:rPr>
          <w:b/>
          <w:color w:val="002060"/>
          <w:sz w:val="36"/>
          <w:szCs w:val="36"/>
        </w:rPr>
        <w:t>Annual Meeting, April 16-18, 2020</w:t>
      </w:r>
    </w:p>
    <w:p w14:paraId="595B142F" w14:textId="77777777" w:rsidR="00993560" w:rsidRPr="00993560" w:rsidRDefault="00993560" w:rsidP="00993560">
      <w:pPr>
        <w:jc w:val="center"/>
        <w:rPr>
          <w:b/>
          <w:color w:val="002060"/>
          <w:sz w:val="36"/>
          <w:szCs w:val="36"/>
        </w:rPr>
      </w:pPr>
      <w:r w:rsidRPr="00993560">
        <w:rPr>
          <w:b/>
          <w:color w:val="002060"/>
          <w:sz w:val="36"/>
          <w:szCs w:val="36"/>
        </w:rPr>
        <w:t>Northern State University, Aberdeen, SD</w:t>
      </w:r>
    </w:p>
    <w:p w14:paraId="162242B1" w14:textId="77777777" w:rsidR="00993560" w:rsidRPr="00993560" w:rsidRDefault="00993560" w:rsidP="00993560">
      <w:pPr>
        <w:jc w:val="center"/>
        <w:rPr>
          <w:b/>
          <w:color w:val="000000"/>
          <w:sz w:val="28"/>
          <w:szCs w:val="28"/>
        </w:rPr>
      </w:pPr>
    </w:p>
    <w:p w14:paraId="3B653E31" w14:textId="77777777" w:rsidR="00993560" w:rsidRPr="00993560" w:rsidRDefault="00993560" w:rsidP="00993560">
      <w:pPr>
        <w:jc w:val="center"/>
        <w:rPr>
          <w:b/>
          <w:color w:val="000000"/>
          <w:sz w:val="28"/>
          <w:szCs w:val="28"/>
        </w:rPr>
      </w:pPr>
      <w:r w:rsidRPr="00993560">
        <w:rPr>
          <w:noProof/>
        </w:rPr>
        <w:drawing>
          <wp:inline distT="0" distB="0" distL="0" distR="0" wp14:anchorId="66BD5BC9" wp14:editId="097727A2">
            <wp:extent cx="3420126" cy="227965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3969" cy="2282212"/>
                    </a:xfrm>
                    <a:prstGeom prst="rect">
                      <a:avLst/>
                    </a:prstGeom>
                    <a:noFill/>
                    <a:ln>
                      <a:noFill/>
                    </a:ln>
                  </pic:spPr>
                </pic:pic>
              </a:graphicData>
            </a:graphic>
          </wp:inline>
        </w:drawing>
      </w:r>
    </w:p>
    <w:p w14:paraId="360FB8FD" w14:textId="77777777" w:rsidR="00993560" w:rsidRPr="00993560" w:rsidRDefault="00993560" w:rsidP="00993560">
      <w:pPr>
        <w:jc w:val="center"/>
        <w:rPr>
          <w:b/>
          <w:color w:val="7F7F7F"/>
          <w:sz w:val="20"/>
        </w:rPr>
      </w:pPr>
      <w:r w:rsidRPr="00993560">
        <w:rPr>
          <w:b/>
          <w:color w:val="7F7F7F"/>
          <w:sz w:val="20"/>
        </w:rPr>
        <w:t>(</w:t>
      </w:r>
      <w:hyperlink r:id="rId7" w:history="1">
        <w:r w:rsidRPr="00993560">
          <w:rPr>
            <w:b/>
            <w:color w:val="7F7F7F"/>
            <w:sz w:val="20"/>
            <w:u w:val="single"/>
          </w:rPr>
          <w:t>www.northern.edu</w:t>
        </w:r>
      </w:hyperlink>
      <w:r w:rsidRPr="00993560">
        <w:rPr>
          <w:b/>
          <w:color w:val="7F7F7F"/>
          <w:sz w:val="20"/>
        </w:rPr>
        <w:t>)</w:t>
      </w:r>
    </w:p>
    <w:p w14:paraId="14389DED" w14:textId="77777777" w:rsidR="00993560" w:rsidRPr="00993560" w:rsidRDefault="00993560" w:rsidP="00993560">
      <w:pPr>
        <w:jc w:val="center"/>
        <w:rPr>
          <w:b/>
          <w:color w:val="000000"/>
          <w:sz w:val="28"/>
          <w:szCs w:val="28"/>
        </w:rPr>
      </w:pPr>
    </w:p>
    <w:p w14:paraId="5B0F42AC" w14:textId="77777777" w:rsidR="00993560" w:rsidRPr="00993560" w:rsidRDefault="00993560" w:rsidP="00993560">
      <w:pPr>
        <w:jc w:val="center"/>
        <w:rPr>
          <w:b/>
          <w:color w:val="002060"/>
          <w:sz w:val="28"/>
          <w:szCs w:val="28"/>
        </w:rPr>
      </w:pPr>
      <w:r w:rsidRPr="00993560">
        <w:rPr>
          <w:b/>
          <w:color w:val="002060"/>
          <w:sz w:val="28"/>
          <w:szCs w:val="28"/>
        </w:rPr>
        <w:t xml:space="preserve"> Scientists, Students and Educators- Present a poster or oral presentation of your research and meet others in your field. </w:t>
      </w:r>
    </w:p>
    <w:p w14:paraId="737D9573" w14:textId="77777777" w:rsidR="00993560" w:rsidRPr="00993560" w:rsidRDefault="00993560" w:rsidP="00993560">
      <w:pPr>
        <w:jc w:val="center"/>
        <w:rPr>
          <w:b/>
          <w:color w:val="002060"/>
          <w:sz w:val="28"/>
          <w:szCs w:val="28"/>
        </w:rPr>
      </w:pPr>
    </w:p>
    <w:p w14:paraId="33DB5C3B" w14:textId="77777777" w:rsidR="00993560" w:rsidRPr="00993560" w:rsidRDefault="00993560" w:rsidP="00993560">
      <w:pPr>
        <w:jc w:val="center"/>
        <w:rPr>
          <w:b/>
          <w:color w:val="002060"/>
          <w:sz w:val="28"/>
          <w:szCs w:val="28"/>
        </w:rPr>
      </w:pPr>
      <w:r w:rsidRPr="00993560">
        <w:rPr>
          <w:b/>
          <w:color w:val="002060"/>
          <w:sz w:val="28"/>
          <w:szCs w:val="28"/>
        </w:rPr>
        <w:t>Submit an abstract of your abstract by March 15, 2020.</w:t>
      </w:r>
    </w:p>
    <w:p w14:paraId="016E1C3A" w14:textId="77777777" w:rsidR="00993560" w:rsidRPr="00993560" w:rsidRDefault="00993560" w:rsidP="00993560">
      <w:pPr>
        <w:jc w:val="center"/>
        <w:rPr>
          <w:b/>
          <w:color w:val="002060"/>
          <w:sz w:val="28"/>
          <w:szCs w:val="28"/>
        </w:rPr>
      </w:pPr>
      <w:r w:rsidRPr="00993560">
        <w:rPr>
          <w:b/>
          <w:color w:val="002060"/>
          <w:sz w:val="28"/>
          <w:szCs w:val="28"/>
        </w:rPr>
        <w:t xml:space="preserve">Early bird registration for meeting ends March 15 also. </w:t>
      </w:r>
    </w:p>
    <w:p w14:paraId="783D99E9" w14:textId="77777777" w:rsidR="00993560" w:rsidRPr="00993560" w:rsidRDefault="00993560" w:rsidP="00993560">
      <w:pPr>
        <w:keepNext/>
        <w:jc w:val="center"/>
        <w:outlineLvl w:val="0"/>
        <w:rPr>
          <w:b/>
          <w:color w:val="7030A0"/>
          <w:sz w:val="32"/>
          <w:szCs w:val="32"/>
          <w:u w:val="single"/>
        </w:rPr>
      </w:pPr>
      <w:r w:rsidRPr="00993560">
        <w:rPr>
          <w:b/>
          <w:color w:val="002060"/>
          <w:sz w:val="28"/>
          <w:szCs w:val="28"/>
        </w:rPr>
        <w:t xml:space="preserve">Details </w:t>
      </w:r>
      <w:proofErr w:type="gramStart"/>
      <w:r w:rsidRPr="00993560">
        <w:rPr>
          <w:b/>
          <w:color w:val="002060"/>
          <w:sz w:val="28"/>
          <w:szCs w:val="28"/>
        </w:rPr>
        <w:t xml:space="preserve">at  </w:t>
      </w:r>
      <w:proofErr w:type="gramEnd"/>
      <w:r w:rsidRPr="00993560">
        <w:rPr>
          <w:sz w:val="32"/>
        </w:rPr>
        <w:fldChar w:fldCharType="begin"/>
      </w:r>
      <w:r w:rsidRPr="00993560">
        <w:rPr>
          <w:sz w:val="32"/>
        </w:rPr>
        <w:instrText xml:space="preserve"> HYPERLINK "http://www.sdaos.org" </w:instrText>
      </w:r>
      <w:r w:rsidRPr="00993560">
        <w:rPr>
          <w:sz w:val="32"/>
        </w:rPr>
        <w:fldChar w:fldCharType="separate"/>
      </w:r>
      <w:r w:rsidRPr="00993560">
        <w:rPr>
          <w:b/>
          <w:color w:val="7030A0"/>
          <w:sz w:val="32"/>
          <w:szCs w:val="32"/>
          <w:u w:val="single"/>
        </w:rPr>
        <w:t>http://www.sdaos.org</w:t>
      </w:r>
      <w:r w:rsidRPr="00993560">
        <w:rPr>
          <w:b/>
          <w:color w:val="7030A0"/>
          <w:sz w:val="32"/>
          <w:szCs w:val="32"/>
          <w:u w:val="single"/>
        </w:rPr>
        <w:fldChar w:fldCharType="end"/>
      </w:r>
    </w:p>
    <w:p w14:paraId="6E466C5D" w14:textId="77777777" w:rsidR="00993560" w:rsidRPr="00993560" w:rsidRDefault="00993560" w:rsidP="00993560"/>
    <w:p w14:paraId="1EB826BF" w14:textId="77777777" w:rsidR="00993560" w:rsidRPr="00993560" w:rsidRDefault="00993560" w:rsidP="00993560">
      <w:pPr>
        <w:jc w:val="center"/>
        <w:rPr>
          <w:b/>
          <w:color w:val="002060"/>
          <w:sz w:val="36"/>
          <w:szCs w:val="36"/>
        </w:rPr>
      </w:pPr>
      <w:r w:rsidRPr="00993560">
        <w:rPr>
          <w:b/>
          <w:color w:val="7030A0"/>
          <w:sz w:val="36"/>
          <w:szCs w:val="36"/>
        </w:rPr>
        <w:t>Symposium on Biofilms</w:t>
      </w:r>
      <w:r w:rsidRPr="00993560">
        <w:rPr>
          <w:b/>
          <w:color w:val="002060"/>
          <w:sz w:val="36"/>
          <w:szCs w:val="36"/>
        </w:rPr>
        <w:t>- Keynote Speaker</w:t>
      </w:r>
    </w:p>
    <w:p w14:paraId="19B323B6" w14:textId="77777777" w:rsidR="00993560" w:rsidRPr="00993560" w:rsidRDefault="00993560" w:rsidP="00993560">
      <w:pPr>
        <w:jc w:val="center"/>
        <w:rPr>
          <w:b/>
          <w:color w:val="002060"/>
          <w:sz w:val="36"/>
          <w:szCs w:val="36"/>
        </w:rPr>
      </w:pPr>
      <w:r w:rsidRPr="00993560">
        <w:rPr>
          <w:b/>
          <w:color w:val="002060"/>
          <w:sz w:val="36"/>
          <w:szCs w:val="36"/>
        </w:rPr>
        <w:t>Clay Fuqua, Indiana University</w:t>
      </w:r>
    </w:p>
    <w:p w14:paraId="086DCB0C" w14:textId="77777777" w:rsidR="00993560" w:rsidRPr="00993560" w:rsidRDefault="00993560" w:rsidP="00993560">
      <w:pPr>
        <w:jc w:val="center"/>
      </w:pPr>
      <w:r w:rsidRPr="00993560">
        <w:rPr>
          <w:noProof/>
        </w:rPr>
        <w:drawing>
          <wp:inline distT="0" distB="0" distL="0" distR="0" wp14:anchorId="3B381DC3" wp14:editId="72DA863F">
            <wp:extent cx="2847975" cy="17727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1816" cy="1787559"/>
                    </a:xfrm>
                    <a:prstGeom prst="rect">
                      <a:avLst/>
                    </a:prstGeom>
                  </pic:spPr>
                </pic:pic>
              </a:graphicData>
            </a:graphic>
          </wp:inline>
        </w:drawing>
      </w:r>
    </w:p>
    <w:p w14:paraId="77133B3C" w14:textId="77777777" w:rsidR="00993560" w:rsidRPr="00993560" w:rsidRDefault="00993560" w:rsidP="00993560">
      <w:pPr>
        <w:jc w:val="center"/>
        <w:rPr>
          <w:color w:val="A6A6A6"/>
        </w:rPr>
      </w:pPr>
      <w:r w:rsidRPr="00993560">
        <w:rPr>
          <w:color w:val="A6A6A6"/>
        </w:rPr>
        <w:t xml:space="preserve">(D. </w:t>
      </w:r>
      <w:proofErr w:type="spellStart"/>
      <w:r w:rsidRPr="00993560">
        <w:rPr>
          <w:color w:val="A6A6A6"/>
        </w:rPr>
        <w:t>Bermann</w:t>
      </w:r>
      <w:proofErr w:type="spellEnd"/>
      <w:r w:rsidRPr="00993560">
        <w:rPr>
          <w:color w:val="A6A6A6"/>
        </w:rPr>
        <w:t xml:space="preserve"> and K. Moller)</w:t>
      </w:r>
    </w:p>
    <w:p w14:paraId="37D46F9F" w14:textId="77777777" w:rsidR="00993560" w:rsidRPr="00993560" w:rsidRDefault="00993560" w:rsidP="00993560">
      <w:pPr>
        <w:jc w:val="center"/>
        <w:rPr>
          <w:b/>
          <w:color w:val="002060"/>
          <w:sz w:val="32"/>
          <w:szCs w:val="32"/>
        </w:rPr>
      </w:pPr>
      <w:r w:rsidRPr="00993560">
        <w:rPr>
          <w:b/>
          <w:color w:val="002060"/>
          <w:sz w:val="32"/>
          <w:szCs w:val="32"/>
        </w:rPr>
        <w:t>See you there!</w:t>
      </w:r>
    </w:p>
    <w:p w14:paraId="6BCB064B" w14:textId="77777777" w:rsidR="00993560" w:rsidRPr="00993560" w:rsidRDefault="00993560" w:rsidP="00993560">
      <w:pPr>
        <w:rPr>
          <w:color w:val="000000"/>
        </w:rPr>
      </w:pPr>
    </w:p>
    <w:p w14:paraId="428FF1C3" w14:textId="0E7FCE39" w:rsidR="00FB4B5B" w:rsidRDefault="00993560" w:rsidP="00993560">
      <w:pPr>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type="page"/>
      </w:r>
      <w:bookmarkStart w:id="0" w:name="_GoBack"/>
      <w:bookmarkEnd w:id="0"/>
    </w:p>
    <w:p w14:paraId="6550B733" w14:textId="6490F94A" w:rsidR="00F4374A" w:rsidRDefault="00F4374A" w:rsidP="00AD0220">
      <w:pPr>
        <w:autoSpaceDE w:val="0"/>
        <w:autoSpaceDN w:val="0"/>
        <w:adjustRightInd w:val="0"/>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8B87CF4" w14:textId="77777777" w:rsidR="00F4374A" w:rsidRDefault="00F4374A" w:rsidP="00AD0220">
      <w:pPr>
        <w:autoSpaceDE w:val="0"/>
        <w:autoSpaceDN w:val="0"/>
        <w:adjustRightInd w:val="0"/>
        <w:rPr>
          <w:rFonts w:ascii="Arial" w:hAnsi="Arial" w:cs="Arial"/>
          <w:b/>
          <w:color w:val="262626" w:themeColor="text1" w:themeTint="D9"/>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0553007" w14:textId="77777777" w:rsidR="005A1CFD" w:rsidRPr="008B7610" w:rsidRDefault="005A1CFD" w:rsidP="00405E53">
      <w:pPr>
        <w:pBdr>
          <w:top w:val="single" w:sz="4" w:space="1" w:color="auto"/>
          <w:left w:val="single" w:sz="4" w:space="4" w:color="auto"/>
          <w:bottom w:val="single" w:sz="4" w:space="15" w:color="auto"/>
          <w:right w:val="single" w:sz="4" w:space="4" w:color="auto"/>
        </w:pBdr>
        <w:autoSpaceDE w:val="0"/>
        <w:autoSpaceDN w:val="0"/>
        <w:adjustRightInd w:val="0"/>
        <w:jc w:val="center"/>
        <w:rPr>
          <w:rFonts w:ascii="Arial" w:hAnsi="Arial" w:cs="Arial"/>
          <w:b/>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B7610">
        <w:rPr>
          <w:rFonts w:ascii="Arial" w:hAnsi="Arial" w:cs="Arial"/>
          <w:b/>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Undergraduate and Graduate Students</w:t>
      </w:r>
    </w:p>
    <w:p w14:paraId="0F207ED9" w14:textId="77777777" w:rsidR="005A1CFD" w:rsidRPr="008B7610" w:rsidRDefault="005A1CFD" w:rsidP="00405E53">
      <w:pPr>
        <w:pBdr>
          <w:top w:val="single" w:sz="4" w:space="1" w:color="auto"/>
          <w:left w:val="single" w:sz="4" w:space="4" w:color="auto"/>
          <w:bottom w:val="single" w:sz="4" w:space="15" w:color="auto"/>
          <w:right w:val="single" w:sz="4" w:space="4" w:color="auto"/>
        </w:pBdr>
        <w:rPr>
          <w:sz w:val="20"/>
        </w:rPr>
      </w:pPr>
    </w:p>
    <w:p w14:paraId="6CAEF983" w14:textId="1B80E81A" w:rsidR="00CC4CBD" w:rsidRPr="005A1CFD" w:rsidRDefault="005A1CFD" w:rsidP="00405E53">
      <w:pPr>
        <w:pBdr>
          <w:top w:val="single" w:sz="4" w:space="1" w:color="auto"/>
          <w:left w:val="single" w:sz="4" w:space="4" w:color="auto"/>
          <w:bottom w:val="single" w:sz="4" w:space="15" w:color="auto"/>
          <w:right w:val="single" w:sz="4" w:space="4" w:color="auto"/>
        </w:pBdr>
      </w:pPr>
      <w:r w:rsidRPr="008B7610">
        <w:rPr>
          <w:sz w:val="20"/>
        </w:rPr>
        <w:t>Y</w:t>
      </w:r>
      <w:r w:rsidR="00CC4CBD" w:rsidRPr="008B7610">
        <w:rPr>
          <w:sz w:val="20"/>
        </w:rPr>
        <w:t xml:space="preserve">our oral presentation or poster may be included in an oral presentation or poster judging competition and be awarded a monetary prize </w:t>
      </w:r>
      <w:r w:rsidR="005A64EE" w:rsidRPr="008B7610">
        <w:rPr>
          <w:sz w:val="20"/>
        </w:rPr>
        <w:t>sponsored</w:t>
      </w:r>
      <w:r w:rsidR="00CC4CBD" w:rsidRPr="008B7610">
        <w:rPr>
          <w:sz w:val="20"/>
        </w:rPr>
        <w:t xml:space="preserve">. </w:t>
      </w:r>
      <w:r w:rsidR="003023B6" w:rsidRPr="008B7610">
        <w:rPr>
          <w:sz w:val="20"/>
        </w:rPr>
        <w:t xml:space="preserve"> First prize = $300; Second prize = $200; Third prize = $100.</w:t>
      </w:r>
      <w:r w:rsidR="00CC4CBD" w:rsidRPr="008B7610">
        <w:rPr>
          <w:sz w:val="20"/>
        </w:rPr>
        <w:t xml:space="preserve"> </w:t>
      </w:r>
      <w:r w:rsidRPr="008B7610">
        <w:rPr>
          <w:sz w:val="20"/>
        </w:rPr>
        <w:t>Oral presentations are schedu</w:t>
      </w:r>
      <w:r w:rsidR="008B261A" w:rsidRPr="008B7610">
        <w:rPr>
          <w:sz w:val="20"/>
        </w:rPr>
        <w:t xml:space="preserve">led for Saturday morning and posters for Saturday afternoon. </w:t>
      </w:r>
      <w:r w:rsidR="00CC4CBD" w:rsidRPr="008B7610">
        <w:rPr>
          <w:sz w:val="20"/>
        </w:rPr>
        <w:t xml:space="preserve">Past </w:t>
      </w:r>
      <w:r w:rsidR="006C147B" w:rsidRPr="008B7610">
        <w:rPr>
          <w:sz w:val="20"/>
        </w:rPr>
        <w:t xml:space="preserve">first place </w:t>
      </w:r>
      <w:r w:rsidR="00CC4CBD" w:rsidRPr="008B7610">
        <w:rPr>
          <w:sz w:val="20"/>
        </w:rPr>
        <w:t>winners are not el</w:t>
      </w:r>
      <w:r w:rsidRPr="008B7610">
        <w:rPr>
          <w:sz w:val="20"/>
        </w:rPr>
        <w:t>i</w:t>
      </w:r>
      <w:r w:rsidR="00CC4CBD" w:rsidRPr="008B7610">
        <w:rPr>
          <w:sz w:val="20"/>
        </w:rPr>
        <w:t>g</w:t>
      </w:r>
      <w:r w:rsidRPr="008B7610">
        <w:rPr>
          <w:sz w:val="20"/>
        </w:rPr>
        <w:t>i</w:t>
      </w:r>
      <w:r w:rsidR="00CC4CBD" w:rsidRPr="008B7610">
        <w:rPr>
          <w:sz w:val="20"/>
        </w:rPr>
        <w:t>ble to compete</w:t>
      </w:r>
      <w:r w:rsidRPr="008B7610">
        <w:rPr>
          <w:sz w:val="20"/>
        </w:rPr>
        <w:t xml:space="preserve">.  See </w:t>
      </w:r>
      <w:r w:rsidR="005F26D6" w:rsidRPr="008B7610">
        <w:rPr>
          <w:sz w:val="20"/>
        </w:rPr>
        <w:t xml:space="preserve">the </w:t>
      </w:r>
      <w:r w:rsidRPr="008B7610">
        <w:rPr>
          <w:i/>
          <w:sz w:val="20"/>
        </w:rPr>
        <w:t>Proceedings Submission Form</w:t>
      </w:r>
      <w:r w:rsidRPr="008B7610">
        <w:rPr>
          <w:sz w:val="20"/>
        </w:rPr>
        <w:t xml:space="preserve"> (below) to indicate your desire to be included in the judging.</w:t>
      </w:r>
      <w:r w:rsidR="00891D2E">
        <w:rPr>
          <w:sz w:val="20"/>
        </w:rPr>
        <w:t xml:space="preserve">  </w:t>
      </w:r>
      <w:r w:rsidR="00405E53" w:rsidRPr="008B7610">
        <w:rPr>
          <w:sz w:val="20"/>
        </w:rPr>
        <w:t xml:space="preserve">See </w:t>
      </w:r>
      <w:r w:rsidR="00036F23">
        <w:rPr>
          <w:sz w:val="20"/>
          <w:u w:val="single"/>
        </w:rPr>
        <w:t>www.</w:t>
      </w:r>
      <w:r w:rsidR="00405E53" w:rsidRPr="008B7610">
        <w:rPr>
          <w:sz w:val="20"/>
          <w:u w:val="single"/>
        </w:rPr>
        <w:t>sdaos.org</w:t>
      </w:r>
      <w:r w:rsidR="00405E53" w:rsidRPr="008B7610">
        <w:rPr>
          <w:sz w:val="20"/>
        </w:rPr>
        <w:t xml:space="preserve"> for competition guidelines</w:t>
      </w:r>
      <w:r w:rsidR="00405E53">
        <w:rPr>
          <w:sz w:val="20"/>
        </w:rPr>
        <w:t>.</w:t>
      </w:r>
    </w:p>
    <w:p w14:paraId="1351130D" w14:textId="77777777" w:rsidR="00CC4CBD" w:rsidRPr="00FB4B5B" w:rsidRDefault="00CC4CBD" w:rsidP="00AD0220">
      <w:pPr>
        <w:autoSpaceDE w:val="0"/>
        <w:autoSpaceDN w:val="0"/>
        <w:adjustRightInd w:val="0"/>
        <w:rPr>
          <w:color w:val="000000" w:themeColor="text1"/>
          <w:szCs w:val="24"/>
          <w:u w:val="single"/>
        </w:rPr>
      </w:pPr>
    </w:p>
    <w:p w14:paraId="28549DE9" w14:textId="56DB72FC" w:rsidR="006D00AC" w:rsidRPr="008B7610" w:rsidRDefault="00F65867">
      <w:pPr>
        <w:rPr>
          <w:b/>
          <w:sz w:val="20"/>
        </w:rPr>
      </w:pPr>
      <w:r w:rsidRPr="008B7610">
        <w:rPr>
          <w:sz w:val="20"/>
        </w:rPr>
        <w:t xml:space="preserve">Authors presenting papers and/or posters </w:t>
      </w:r>
      <w:r w:rsidR="00D344FA" w:rsidRPr="008B7610">
        <w:rPr>
          <w:sz w:val="20"/>
        </w:rPr>
        <w:t>must</w:t>
      </w:r>
      <w:r w:rsidRPr="008B7610">
        <w:rPr>
          <w:sz w:val="20"/>
        </w:rPr>
        <w:t xml:space="preserve"> submit their abstracts and </w:t>
      </w:r>
      <w:r w:rsidRPr="008B7610">
        <w:rPr>
          <w:i/>
          <w:sz w:val="20"/>
        </w:rPr>
        <w:t>Proceedings Submission</w:t>
      </w:r>
      <w:r w:rsidRPr="008B7610">
        <w:rPr>
          <w:b/>
          <w:i/>
          <w:sz w:val="20"/>
        </w:rPr>
        <w:t xml:space="preserve"> </w:t>
      </w:r>
      <w:r w:rsidRPr="008B7610">
        <w:rPr>
          <w:i/>
          <w:sz w:val="20"/>
        </w:rPr>
        <w:t xml:space="preserve">Form </w:t>
      </w:r>
      <w:r w:rsidRPr="008B7610">
        <w:rPr>
          <w:b/>
          <w:sz w:val="20"/>
        </w:rPr>
        <w:t xml:space="preserve">by </w:t>
      </w:r>
      <w:r w:rsidR="00074A2F" w:rsidRPr="008B7610">
        <w:rPr>
          <w:b/>
          <w:sz w:val="20"/>
        </w:rPr>
        <w:t xml:space="preserve">March </w:t>
      </w:r>
      <w:r w:rsidR="00061CAE" w:rsidRPr="008B7610">
        <w:rPr>
          <w:b/>
          <w:sz w:val="20"/>
        </w:rPr>
        <w:t>1</w:t>
      </w:r>
      <w:r w:rsidR="005B4F3E" w:rsidRPr="008B7610">
        <w:rPr>
          <w:b/>
          <w:sz w:val="20"/>
        </w:rPr>
        <w:t>5</w:t>
      </w:r>
      <w:r w:rsidR="00A54EF4" w:rsidRPr="008B7610">
        <w:rPr>
          <w:b/>
          <w:sz w:val="20"/>
        </w:rPr>
        <w:t>, 20</w:t>
      </w:r>
      <w:r w:rsidR="006053F0">
        <w:rPr>
          <w:b/>
          <w:sz w:val="20"/>
        </w:rPr>
        <w:t>20</w:t>
      </w:r>
      <w:r w:rsidRPr="008B7610">
        <w:rPr>
          <w:sz w:val="20"/>
        </w:rPr>
        <w:t>.  The author or one co-author must be a member of the South Dakota Academy of Science</w:t>
      </w:r>
      <w:r w:rsidR="00DA15FB" w:rsidRPr="008B7610">
        <w:rPr>
          <w:sz w:val="20"/>
        </w:rPr>
        <w:t xml:space="preserve"> and register to present at the annual meeting</w:t>
      </w:r>
      <w:r w:rsidR="00146C1C" w:rsidRPr="008B7610">
        <w:rPr>
          <w:sz w:val="20"/>
        </w:rPr>
        <w:t>,</w:t>
      </w:r>
      <w:r w:rsidR="00DA15FB" w:rsidRPr="008B7610">
        <w:rPr>
          <w:sz w:val="20"/>
        </w:rPr>
        <w:t xml:space="preserve"> paying all applicable fees and membership dues.</w:t>
      </w:r>
      <w:r w:rsidRPr="008B7610">
        <w:rPr>
          <w:sz w:val="20"/>
        </w:rPr>
        <w:t xml:space="preserve"> </w:t>
      </w:r>
      <w:r w:rsidR="00146C1C" w:rsidRPr="008B7610">
        <w:rPr>
          <w:sz w:val="20"/>
        </w:rPr>
        <w:t xml:space="preserve"> In addition to new submissions, all posters and oral presentations listed in the 201</w:t>
      </w:r>
      <w:r w:rsidR="006053F0">
        <w:rPr>
          <w:sz w:val="20"/>
        </w:rPr>
        <w:t>9</w:t>
      </w:r>
      <w:r w:rsidR="00146C1C" w:rsidRPr="008B7610">
        <w:rPr>
          <w:sz w:val="20"/>
        </w:rPr>
        <w:t xml:space="preserve"> Annual Meeting Program may be resubmitted for presentation in 20</w:t>
      </w:r>
      <w:r w:rsidR="006053F0">
        <w:rPr>
          <w:sz w:val="20"/>
        </w:rPr>
        <w:t>20</w:t>
      </w:r>
      <w:r w:rsidR="00146C1C" w:rsidRPr="008B7610">
        <w:rPr>
          <w:sz w:val="20"/>
        </w:rPr>
        <w:t>; however, only those not published in 201</w:t>
      </w:r>
      <w:r w:rsidR="006053F0">
        <w:rPr>
          <w:sz w:val="20"/>
        </w:rPr>
        <w:t>9</w:t>
      </w:r>
      <w:r w:rsidR="00146C1C" w:rsidRPr="008B7610">
        <w:rPr>
          <w:sz w:val="20"/>
        </w:rPr>
        <w:t xml:space="preserve"> may be considered for publication in the 20</w:t>
      </w:r>
      <w:r w:rsidR="006053F0">
        <w:rPr>
          <w:sz w:val="20"/>
        </w:rPr>
        <w:t>20</w:t>
      </w:r>
      <w:r w:rsidR="00146C1C" w:rsidRPr="008B7610">
        <w:rPr>
          <w:sz w:val="20"/>
        </w:rPr>
        <w:t xml:space="preserve"> </w:t>
      </w:r>
      <w:r w:rsidR="00146C1C" w:rsidRPr="008B7610">
        <w:rPr>
          <w:i/>
          <w:sz w:val="20"/>
        </w:rPr>
        <w:t>Proceedings</w:t>
      </w:r>
      <w:r w:rsidR="00146C1C" w:rsidRPr="008B7610">
        <w:rPr>
          <w:sz w:val="20"/>
        </w:rPr>
        <w:t>.</w:t>
      </w:r>
    </w:p>
    <w:p w14:paraId="513AB25C" w14:textId="7B01D685" w:rsidR="00F65867" w:rsidRDefault="00F65867">
      <w:pPr>
        <w:rPr>
          <w:rStyle w:val="Hyperlink"/>
          <w:b/>
          <w:bCs/>
          <w:sz w:val="20"/>
        </w:rPr>
      </w:pPr>
      <w:r w:rsidRPr="008B7610">
        <w:rPr>
          <w:b/>
          <w:sz w:val="20"/>
        </w:rPr>
        <w:t xml:space="preserve">To pre-register, please </w:t>
      </w:r>
      <w:r w:rsidR="006D00AC" w:rsidRPr="008B7610">
        <w:rPr>
          <w:b/>
          <w:sz w:val="20"/>
        </w:rPr>
        <w:t xml:space="preserve">download, </w:t>
      </w:r>
      <w:r w:rsidRPr="008B7610">
        <w:rPr>
          <w:b/>
          <w:sz w:val="20"/>
        </w:rPr>
        <w:t>complete and mail the Registration</w:t>
      </w:r>
      <w:r w:rsidR="006D00AC" w:rsidRPr="008B7610">
        <w:rPr>
          <w:b/>
          <w:sz w:val="20"/>
        </w:rPr>
        <w:t xml:space="preserve"> </w:t>
      </w:r>
      <w:r w:rsidRPr="008B7610">
        <w:rPr>
          <w:b/>
          <w:sz w:val="20"/>
        </w:rPr>
        <w:t>Form</w:t>
      </w:r>
      <w:r w:rsidR="006D00AC" w:rsidRPr="008B7610">
        <w:rPr>
          <w:b/>
          <w:i/>
          <w:sz w:val="20"/>
        </w:rPr>
        <w:t xml:space="preserve"> </w:t>
      </w:r>
      <w:r w:rsidR="006D00AC" w:rsidRPr="008B7610">
        <w:rPr>
          <w:b/>
          <w:sz w:val="20"/>
        </w:rPr>
        <w:t>(see below)</w:t>
      </w:r>
      <w:r w:rsidRPr="008B7610">
        <w:rPr>
          <w:b/>
          <w:sz w:val="20"/>
        </w:rPr>
        <w:t>.</w:t>
      </w:r>
      <w:r w:rsidR="00C56918" w:rsidRPr="008B7610">
        <w:rPr>
          <w:b/>
          <w:sz w:val="20"/>
        </w:rPr>
        <w:t xml:space="preserve">  </w:t>
      </w:r>
      <w:r w:rsidR="00772461" w:rsidRPr="008B7610">
        <w:rPr>
          <w:b/>
          <w:sz w:val="20"/>
        </w:rPr>
        <w:t>Early bird registration ends March</w:t>
      </w:r>
      <w:r w:rsidR="00F4374A">
        <w:rPr>
          <w:b/>
          <w:sz w:val="20"/>
        </w:rPr>
        <w:t xml:space="preserve"> 15, 2020</w:t>
      </w:r>
      <w:r w:rsidR="00C56918" w:rsidRPr="008B7610">
        <w:rPr>
          <w:b/>
          <w:sz w:val="20"/>
        </w:rPr>
        <w:t>.</w:t>
      </w:r>
      <w:r w:rsidR="00A701C7" w:rsidRPr="008B7610">
        <w:rPr>
          <w:b/>
          <w:sz w:val="20"/>
        </w:rPr>
        <w:t xml:space="preserve">  </w:t>
      </w:r>
      <w:r w:rsidRPr="008B7610">
        <w:rPr>
          <w:sz w:val="20"/>
        </w:rPr>
        <w:t xml:space="preserve">For additional information, including membership, visit the SDAS Web Site at </w:t>
      </w:r>
      <w:hyperlink r:id="rId9" w:history="1">
        <w:r w:rsidR="00944BD7" w:rsidRPr="008B7610">
          <w:rPr>
            <w:rStyle w:val="Hyperlink"/>
            <w:b/>
            <w:sz w:val="20"/>
          </w:rPr>
          <w:t>http://</w:t>
        </w:r>
        <w:r w:rsidR="00944BD7" w:rsidRPr="008B7610">
          <w:rPr>
            <w:rStyle w:val="Hyperlink"/>
            <w:b/>
            <w:bCs/>
            <w:sz w:val="20"/>
          </w:rPr>
          <w:t>sdaos.org</w:t>
        </w:r>
      </w:hyperlink>
    </w:p>
    <w:p w14:paraId="53D94E89" w14:textId="77777777" w:rsidR="005F7F06" w:rsidRDefault="005F7F06">
      <w:pPr>
        <w:rPr>
          <w:rStyle w:val="Hyperlink"/>
          <w:b/>
          <w:bCs/>
          <w:sz w:val="20"/>
        </w:rPr>
      </w:pPr>
    </w:p>
    <w:tbl>
      <w:tblPr>
        <w:tblW w:w="10780" w:type="dxa"/>
        <w:tblLook w:val="04A0" w:firstRow="1" w:lastRow="0" w:firstColumn="1" w:lastColumn="0" w:noHBand="0" w:noVBand="1"/>
      </w:tblPr>
      <w:tblGrid>
        <w:gridCol w:w="3860"/>
        <w:gridCol w:w="3330"/>
        <w:gridCol w:w="3590"/>
      </w:tblGrid>
      <w:tr w:rsidR="000A304C" w:rsidRPr="008F4DA3" w14:paraId="678B392A" w14:textId="77777777" w:rsidTr="00386C9C">
        <w:trPr>
          <w:trHeight w:val="315"/>
        </w:trPr>
        <w:tc>
          <w:tcPr>
            <w:tcW w:w="10780" w:type="dxa"/>
            <w:gridSpan w:val="3"/>
            <w:tcBorders>
              <w:top w:val="single" w:sz="8" w:space="0" w:color="auto"/>
              <w:left w:val="single" w:sz="8" w:space="0" w:color="auto"/>
              <w:bottom w:val="single" w:sz="8" w:space="0" w:color="auto"/>
              <w:right w:val="single" w:sz="8" w:space="0" w:color="000000"/>
            </w:tcBorders>
          </w:tcPr>
          <w:p w14:paraId="7DE8D047" w14:textId="26B3EAFC" w:rsidR="000A304C" w:rsidRPr="008F4DA3" w:rsidRDefault="000A304C" w:rsidP="008F4DA3">
            <w:pPr>
              <w:jc w:val="center"/>
              <w:rPr>
                <w:rFonts w:ascii="Calibri" w:hAnsi="Calibri" w:cs="Calibri"/>
                <w:color w:val="000000"/>
                <w:sz w:val="22"/>
                <w:szCs w:val="22"/>
              </w:rPr>
            </w:pPr>
            <w:bookmarkStart w:id="1" w:name="_Hlk503513711"/>
            <w:r w:rsidRPr="008F4DA3">
              <w:rPr>
                <w:rFonts w:ascii="Calibri" w:hAnsi="Calibri" w:cs="Calibri"/>
                <w:color w:val="000000"/>
                <w:sz w:val="22"/>
                <w:szCs w:val="22"/>
              </w:rPr>
              <w:t>Tentative Meeting Schedule</w:t>
            </w:r>
          </w:p>
        </w:tc>
      </w:tr>
      <w:tr w:rsidR="000A304C" w:rsidRPr="008F4DA3" w14:paraId="4F431592" w14:textId="77777777" w:rsidTr="000A304C">
        <w:trPr>
          <w:trHeight w:val="315"/>
        </w:trPr>
        <w:tc>
          <w:tcPr>
            <w:tcW w:w="3860" w:type="dxa"/>
            <w:tcBorders>
              <w:top w:val="nil"/>
              <w:left w:val="single" w:sz="8" w:space="0" w:color="auto"/>
              <w:bottom w:val="single" w:sz="8" w:space="0" w:color="auto"/>
              <w:right w:val="single" w:sz="8" w:space="0" w:color="auto"/>
            </w:tcBorders>
          </w:tcPr>
          <w:p w14:paraId="796E819E" w14:textId="1FF82E24" w:rsidR="000A304C" w:rsidRPr="007B51B4" w:rsidRDefault="000A304C" w:rsidP="008F4DA3">
            <w:pPr>
              <w:jc w:val="center"/>
              <w:rPr>
                <w:rFonts w:ascii="Calibri" w:hAnsi="Calibri" w:cs="Calibri"/>
                <w:sz w:val="22"/>
                <w:szCs w:val="22"/>
              </w:rPr>
            </w:pPr>
            <w:r w:rsidRPr="007B51B4">
              <w:rPr>
                <w:rFonts w:ascii="Calibri" w:hAnsi="Calibri" w:cs="Calibri"/>
                <w:sz w:val="22"/>
                <w:szCs w:val="22"/>
              </w:rPr>
              <w:t>Thursday, April 16</w:t>
            </w:r>
          </w:p>
        </w:tc>
        <w:tc>
          <w:tcPr>
            <w:tcW w:w="3330" w:type="dxa"/>
            <w:tcBorders>
              <w:top w:val="nil"/>
              <w:left w:val="single" w:sz="8" w:space="0" w:color="auto"/>
              <w:bottom w:val="single" w:sz="8" w:space="0" w:color="auto"/>
              <w:right w:val="single" w:sz="8" w:space="0" w:color="auto"/>
            </w:tcBorders>
            <w:shd w:val="clear" w:color="auto" w:fill="auto"/>
            <w:noWrap/>
            <w:vAlign w:val="center"/>
            <w:hideMark/>
          </w:tcPr>
          <w:p w14:paraId="631CE662" w14:textId="4CEB4979" w:rsidR="000A304C" w:rsidRPr="007B51B4" w:rsidRDefault="000A304C" w:rsidP="008F4DA3">
            <w:pPr>
              <w:jc w:val="center"/>
              <w:rPr>
                <w:rFonts w:ascii="Calibri" w:hAnsi="Calibri" w:cs="Calibri"/>
                <w:sz w:val="22"/>
                <w:szCs w:val="22"/>
              </w:rPr>
            </w:pPr>
            <w:r w:rsidRPr="007B51B4">
              <w:rPr>
                <w:rFonts w:ascii="Calibri" w:hAnsi="Calibri" w:cs="Calibri"/>
                <w:sz w:val="22"/>
                <w:szCs w:val="22"/>
              </w:rPr>
              <w:t>Friday, April 17</w:t>
            </w:r>
          </w:p>
        </w:tc>
        <w:tc>
          <w:tcPr>
            <w:tcW w:w="3590" w:type="dxa"/>
            <w:tcBorders>
              <w:top w:val="nil"/>
              <w:left w:val="nil"/>
              <w:bottom w:val="single" w:sz="8" w:space="0" w:color="auto"/>
              <w:right w:val="single" w:sz="8" w:space="0" w:color="auto"/>
            </w:tcBorders>
            <w:shd w:val="clear" w:color="auto" w:fill="auto"/>
            <w:noWrap/>
            <w:vAlign w:val="center"/>
            <w:hideMark/>
          </w:tcPr>
          <w:p w14:paraId="66BF2D8B" w14:textId="77777777" w:rsidR="000A304C" w:rsidRPr="008F4DA3" w:rsidRDefault="000A304C" w:rsidP="008F4DA3">
            <w:pPr>
              <w:jc w:val="center"/>
              <w:rPr>
                <w:rFonts w:ascii="Calibri" w:hAnsi="Calibri" w:cs="Calibri"/>
                <w:color w:val="000000"/>
                <w:sz w:val="22"/>
                <w:szCs w:val="22"/>
              </w:rPr>
            </w:pPr>
            <w:r w:rsidRPr="008F4DA3">
              <w:rPr>
                <w:rFonts w:ascii="Calibri" w:hAnsi="Calibri" w:cs="Calibri"/>
                <w:color w:val="000000"/>
                <w:sz w:val="22"/>
                <w:szCs w:val="22"/>
              </w:rPr>
              <w:t>Saturday, April 18</w:t>
            </w:r>
          </w:p>
        </w:tc>
      </w:tr>
      <w:tr w:rsidR="000A304C" w:rsidRPr="008F4DA3" w14:paraId="46BD16CE" w14:textId="77777777" w:rsidTr="000A304C">
        <w:trPr>
          <w:trHeight w:val="300"/>
        </w:trPr>
        <w:tc>
          <w:tcPr>
            <w:tcW w:w="3860" w:type="dxa"/>
            <w:tcBorders>
              <w:top w:val="nil"/>
              <w:left w:val="single" w:sz="8" w:space="0" w:color="auto"/>
              <w:bottom w:val="nil"/>
              <w:right w:val="single" w:sz="8" w:space="0" w:color="auto"/>
            </w:tcBorders>
          </w:tcPr>
          <w:p w14:paraId="13E8D5EC" w14:textId="77777777" w:rsidR="000A304C" w:rsidRPr="007B51B4" w:rsidRDefault="000A304C" w:rsidP="008F4DA3">
            <w:pPr>
              <w:rPr>
                <w:rFonts w:ascii="Calibri" w:hAnsi="Calibri" w:cs="Calibri"/>
                <w:sz w:val="22"/>
                <w:szCs w:val="22"/>
              </w:rPr>
            </w:pPr>
          </w:p>
        </w:tc>
        <w:tc>
          <w:tcPr>
            <w:tcW w:w="3330" w:type="dxa"/>
            <w:tcBorders>
              <w:top w:val="nil"/>
              <w:left w:val="single" w:sz="8" w:space="0" w:color="auto"/>
              <w:bottom w:val="nil"/>
              <w:right w:val="single" w:sz="8" w:space="0" w:color="auto"/>
            </w:tcBorders>
            <w:shd w:val="clear" w:color="auto" w:fill="auto"/>
            <w:noWrap/>
            <w:vAlign w:val="center"/>
            <w:hideMark/>
          </w:tcPr>
          <w:p w14:paraId="5B9F6757" w14:textId="5B9BD263" w:rsidR="000A304C" w:rsidRPr="007B51B4" w:rsidRDefault="000A304C" w:rsidP="008F4DA3">
            <w:pPr>
              <w:rPr>
                <w:rFonts w:ascii="Calibri" w:hAnsi="Calibri" w:cs="Calibri"/>
                <w:sz w:val="22"/>
                <w:szCs w:val="22"/>
              </w:rPr>
            </w:pPr>
            <w:r w:rsidRPr="007B51B4">
              <w:rPr>
                <w:rFonts w:ascii="Calibri" w:hAnsi="Calibri" w:cs="Calibri"/>
                <w:sz w:val="22"/>
                <w:szCs w:val="22"/>
              </w:rPr>
              <w:t>11:00 am Registration</w:t>
            </w:r>
          </w:p>
        </w:tc>
        <w:tc>
          <w:tcPr>
            <w:tcW w:w="3590" w:type="dxa"/>
            <w:tcBorders>
              <w:top w:val="nil"/>
              <w:left w:val="nil"/>
              <w:bottom w:val="nil"/>
              <w:right w:val="single" w:sz="8" w:space="0" w:color="auto"/>
            </w:tcBorders>
            <w:shd w:val="clear" w:color="auto" w:fill="auto"/>
            <w:noWrap/>
            <w:vAlign w:val="center"/>
            <w:hideMark/>
          </w:tcPr>
          <w:p w14:paraId="0D4C64A0" w14:textId="563E25AD" w:rsidR="000A304C" w:rsidRPr="008F4DA3" w:rsidRDefault="000C5A41" w:rsidP="008F4DA3">
            <w:pPr>
              <w:rPr>
                <w:rFonts w:ascii="Calibri" w:hAnsi="Calibri" w:cs="Calibri"/>
                <w:color w:val="000000"/>
                <w:sz w:val="22"/>
                <w:szCs w:val="22"/>
              </w:rPr>
            </w:pPr>
            <w:r>
              <w:rPr>
                <w:rFonts w:ascii="Calibri" w:hAnsi="Calibri" w:cs="Calibri"/>
                <w:color w:val="000000"/>
                <w:sz w:val="22"/>
                <w:szCs w:val="22"/>
              </w:rPr>
              <w:t>7:30</w:t>
            </w:r>
            <w:r w:rsidR="000A304C" w:rsidRPr="008F4DA3">
              <w:rPr>
                <w:rFonts w:ascii="Calibri" w:hAnsi="Calibri" w:cs="Calibri"/>
                <w:color w:val="000000"/>
                <w:sz w:val="22"/>
                <w:szCs w:val="22"/>
              </w:rPr>
              <w:t xml:space="preserve"> am Registration</w:t>
            </w:r>
          </w:p>
        </w:tc>
      </w:tr>
      <w:tr w:rsidR="000A304C" w:rsidRPr="008F4DA3" w14:paraId="10693CFE" w14:textId="77777777" w:rsidTr="000A304C">
        <w:trPr>
          <w:trHeight w:val="300"/>
        </w:trPr>
        <w:tc>
          <w:tcPr>
            <w:tcW w:w="3860" w:type="dxa"/>
            <w:tcBorders>
              <w:top w:val="nil"/>
              <w:left w:val="single" w:sz="8" w:space="0" w:color="auto"/>
              <w:bottom w:val="nil"/>
              <w:right w:val="single" w:sz="8" w:space="0" w:color="auto"/>
            </w:tcBorders>
          </w:tcPr>
          <w:p w14:paraId="100D3433" w14:textId="77777777" w:rsidR="000A304C" w:rsidRPr="007B51B4" w:rsidRDefault="000A304C" w:rsidP="008F4DA3">
            <w:pPr>
              <w:rPr>
                <w:rFonts w:ascii="Calibri" w:hAnsi="Calibri" w:cs="Calibri"/>
                <w:sz w:val="22"/>
                <w:szCs w:val="22"/>
              </w:rPr>
            </w:pPr>
          </w:p>
        </w:tc>
        <w:tc>
          <w:tcPr>
            <w:tcW w:w="3330" w:type="dxa"/>
            <w:tcBorders>
              <w:top w:val="nil"/>
              <w:left w:val="single" w:sz="8" w:space="0" w:color="auto"/>
              <w:bottom w:val="nil"/>
              <w:right w:val="single" w:sz="8" w:space="0" w:color="auto"/>
            </w:tcBorders>
            <w:shd w:val="clear" w:color="auto" w:fill="auto"/>
            <w:noWrap/>
            <w:vAlign w:val="center"/>
          </w:tcPr>
          <w:p w14:paraId="5F20BE04" w14:textId="696C2A43" w:rsidR="000A304C" w:rsidRPr="007B51B4" w:rsidRDefault="000A304C" w:rsidP="008F4DA3">
            <w:pPr>
              <w:rPr>
                <w:rFonts w:ascii="Calibri" w:hAnsi="Calibri" w:cs="Calibri"/>
                <w:sz w:val="22"/>
                <w:szCs w:val="22"/>
              </w:rPr>
            </w:pPr>
            <w:r w:rsidRPr="007B51B4">
              <w:rPr>
                <w:rFonts w:ascii="Calibri" w:hAnsi="Calibri" w:cs="Calibri"/>
                <w:sz w:val="22"/>
                <w:szCs w:val="22"/>
              </w:rPr>
              <w:t>NOON Lunch</w:t>
            </w:r>
          </w:p>
        </w:tc>
        <w:tc>
          <w:tcPr>
            <w:tcW w:w="3590" w:type="dxa"/>
            <w:tcBorders>
              <w:top w:val="nil"/>
              <w:left w:val="nil"/>
              <w:bottom w:val="nil"/>
              <w:right w:val="single" w:sz="8" w:space="0" w:color="auto"/>
            </w:tcBorders>
            <w:shd w:val="clear" w:color="auto" w:fill="auto"/>
            <w:noWrap/>
            <w:vAlign w:val="center"/>
            <w:hideMark/>
          </w:tcPr>
          <w:p w14:paraId="06268FD9" w14:textId="77777777" w:rsidR="000A304C" w:rsidRPr="008F4DA3" w:rsidRDefault="000A304C" w:rsidP="008F4DA3">
            <w:pPr>
              <w:rPr>
                <w:rFonts w:ascii="Calibri" w:hAnsi="Calibri" w:cs="Calibri"/>
                <w:color w:val="000000"/>
                <w:sz w:val="22"/>
                <w:szCs w:val="22"/>
              </w:rPr>
            </w:pPr>
            <w:r w:rsidRPr="008F4DA3">
              <w:rPr>
                <w:rFonts w:ascii="Calibri" w:hAnsi="Calibri" w:cs="Calibri"/>
                <w:color w:val="000000"/>
                <w:sz w:val="22"/>
                <w:szCs w:val="22"/>
              </w:rPr>
              <w:t>8:00 am Oral Presentation Sessions</w:t>
            </w:r>
          </w:p>
        </w:tc>
      </w:tr>
      <w:tr w:rsidR="000A304C" w:rsidRPr="008F4DA3" w14:paraId="4287BBFF" w14:textId="77777777" w:rsidTr="000A304C">
        <w:trPr>
          <w:trHeight w:val="300"/>
        </w:trPr>
        <w:tc>
          <w:tcPr>
            <w:tcW w:w="3860" w:type="dxa"/>
            <w:tcBorders>
              <w:top w:val="nil"/>
              <w:left w:val="single" w:sz="8" w:space="0" w:color="auto"/>
              <w:bottom w:val="nil"/>
              <w:right w:val="single" w:sz="8" w:space="0" w:color="auto"/>
            </w:tcBorders>
          </w:tcPr>
          <w:p w14:paraId="1AC4753D" w14:textId="77777777" w:rsidR="000A304C" w:rsidRPr="007B51B4" w:rsidRDefault="000A304C" w:rsidP="000A304C">
            <w:pPr>
              <w:rPr>
                <w:rFonts w:ascii="Calibri" w:hAnsi="Calibri" w:cs="Calibri"/>
                <w:sz w:val="22"/>
                <w:szCs w:val="22"/>
              </w:rPr>
            </w:pPr>
          </w:p>
        </w:tc>
        <w:tc>
          <w:tcPr>
            <w:tcW w:w="3330" w:type="dxa"/>
            <w:tcBorders>
              <w:top w:val="nil"/>
              <w:left w:val="single" w:sz="8" w:space="0" w:color="auto"/>
              <w:bottom w:val="nil"/>
              <w:right w:val="single" w:sz="8" w:space="0" w:color="auto"/>
            </w:tcBorders>
            <w:shd w:val="clear" w:color="auto" w:fill="auto"/>
            <w:noWrap/>
            <w:vAlign w:val="center"/>
            <w:hideMark/>
          </w:tcPr>
          <w:p w14:paraId="3055A8DA" w14:textId="138B46EE" w:rsidR="000A304C" w:rsidRPr="007B51B4" w:rsidRDefault="000A304C" w:rsidP="000A304C">
            <w:pPr>
              <w:rPr>
                <w:rFonts w:ascii="Calibri" w:hAnsi="Calibri" w:cs="Calibri"/>
                <w:sz w:val="22"/>
                <w:szCs w:val="22"/>
              </w:rPr>
            </w:pPr>
            <w:r w:rsidRPr="007B51B4">
              <w:rPr>
                <w:rFonts w:ascii="Calibri" w:hAnsi="Calibri" w:cs="Calibri"/>
                <w:sz w:val="22"/>
                <w:szCs w:val="22"/>
              </w:rPr>
              <w:t>1:00 pm Fellows Symposium</w:t>
            </w:r>
          </w:p>
        </w:tc>
        <w:tc>
          <w:tcPr>
            <w:tcW w:w="3590" w:type="dxa"/>
            <w:tcBorders>
              <w:top w:val="nil"/>
              <w:left w:val="nil"/>
              <w:bottom w:val="nil"/>
              <w:right w:val="single" w:sz="8" w:space="0" w:color="auto"/>
            </w:tcBorders>
            <w:shd w:val="clear" w:color="auto" w:fill="auto"/>
            <w:noWrap/>
            <w:vAlign w:val="center"/>
            <w:hideMark/>
          </w:tcPr>
          <w:p w14:paraId="613B7F19" w14:textId="77777777" w:rsidR="000A304C" w:rsidRPr="008F4DA3" w:rsidRDefault="000A304C" w:rsidP="000A304C">
            <w:pPr>
              <w:rPr>
                <w:rFonts w:ascii="Calibri" w:hAnsi="Calibri" w:cs="Calibri"/>
                <w:color w:val="000000"/>
                <w:sz w:val="22"/>
                <w:szCs w:val="22"/>
              </w:rPr>
            </w:pPr>
            <w:r w:rsidRPr="008F4DA3">
              <w:rPr>
                <w:rFonts w:ascii="Calibri" w:hAnsi="Calibri" w:cs="Calibri"/>
                <w:color w:val="000000"/>
                <w:sz w:val="22"/>
                <w:szCs w:val="22"/>
              </w:rPr>
              <w:t>10:00 am Poster Presentations</w:t>
            </w:r>
          </w:p>
        </w:tc>
      </w:tr>
      <w:tr w:rsidR="000A304C" w:rsidRPr="008F4DA3" w14:paraId="24749790" w14:textId="77777777" w:rsidTr="000A304C">
        <w:trPr>
          <w:trHeight w:val="300"/>
        </w:trPr>
        <w:tc>
          <w:tcPr>
            <w:tcW w:w="3860" w:type="dxa"/>
            <w:tcBorders>
              <w:top w:val="nil"/>
              <w:left w:val="single" w:sz="8" w:space="0" w:color="auto"/>
              <w:bottom w:val="nil"/>
              <w:right w:val="single" w:sz="8" w:space="0" w:color="auto"/>
            </w:tcBorders>
          </w:tcPr>
          <w:p w14:paraId="0B3484A8" w14:textId="77777777" w:rsidR="000A304C" w:rsidRPr="007B51B4" w:rsidRDefault="000A304C" w:rsidP="000A304C">
            <w:pPr>
              <w:rPr>
                <w:rFonts w:ascii="Calibri" w:hAnsi="Calibri" w:cs="Calibri"/>
                <w:sz w:val="22"/>
                <w:szCs w:val="22"/>
              </w:rPr>
            </w:pPr>
          </w:p>
        </w:tc>
        <w:tc>
          <w:tcPr>
            <w:tcW w:w="3330" w:type="dxa"/>
            <w:tcBorders>
              <w:top w:val="nil"/>
              <w:left w:val="single" w:sz="8" w:space="0" w:color="auto"/>
              <w:bottom w:val="nil"/>
              <w:right w:val="single" w:sz="8" w:space="0" w:color="auto"/>
            </w:tcBorders>
            <w:shd w:val="clear" w:color="auto" w:fill="auto"/>
            <w:noWrap/>
            <w:vAlign w:val="center"/>
            <w:hideMark/>
          </w:tcPr>
          <w:p w14:paraId="6C43FE46" w14:textId="70B78A3C" w:rsidR="000A304C" w:rsidRPr="007B51B4" w:rsidRDefault="000A304C" w:rsidP="000A304C">
            <w:pPr>
              <w:rPr>
                <w:rFonts w:ascii="Calibri" w:hAnsi="Calibri" w:cs="Calibri"/>
                <w:sz w:val="22"/>
                <w:szCs w:val="22"/>
              </w:rPr>
            </w:pPr>
            <w:r w:rsidRPr="007B51B4">
              <w:rPr>
                <w:rFonts w:ascii="Calibri" w:hAnsi="Calibri" w:cs="Calibri"/>
                <w:sz w:val="22"/>
                <w:szCs w:val="22"/>
              </w:rPr>
              <w:t>3:00 pm Biofilm</w:t>
            </w:r>
            <w:r w:rsidR="00DB3473" w:rsidRPr="007B51B4">
              <w:rPr>
                <w:rFonts w:ascii="Calibri" w:hAnsi="Calibri" w:cs="Calibri"/>
                <w:sz w:val="22"/>
                <w:szCs w:val="22"/>
              </w:rPr>
              <w:t>s</w:t>
            </w:r>
            <w:r w:rsidRPr="007B51B4">
              <w:rPr>
                <w:rFonts w:ascii="Calibri" w:hAnsi="Calibri" w:cs="Calibri"/>
                <w:sz w:val="22"/>
                <w:szCs w:val="22"/>
              </w:rPr>
              <w:t xml:space="preserve"> Symposium</w:t>
            </w:r>
          </w:p>
        </w:tc>
        <w:tc>
          <w:tcPr>
            <w:tcW w:w="3590" w:type="dxa"/>
            <w:tcBorders>
              <w:top w:val="nil"/>
              <w:left w:val="nil"/>
              <w:bottom w:val="nil"/>
              <w:right w:val="single" w:sz="8" w:space="0" w:color="auto"/>
            </w:tcBorders>
            <w:shd w:val="clear" w:color="auto" w:fill="auto"/>
            <w:noWrap/>
            <w:vAlign w:val="center"/>
            <w:hideMark/>
          </w:tcPr>
          <w:p w14:paraId="077EBF11" w14:textId="77777777" w:rsidR="000A304C" w:rsidRPr="008F4DA3" w:rsidRDefault="000A304C" w:rsidP="000A304C">
            <w:pPr>
              <w:rPr>
                <w:rFonts w:ascii="Calibri" w:hAnsi="Calibri" w:cs="Calibri"/>
                <w:color w:val="000000"/>
                <w:sz w:val="22"/>
                <w:szCs w:val="22"/>
              </w:rPr>
            </w:pPr>
            <w:r w:rsidRPr="008F4DA3">
              <w:rPr>
                <w:rFonts w:ascii="Calibri" w:hAnsi="Calibri" w:cs="Calibri"/>
                <w:color w:val="000000"/>
                <w:sz w:val="22"/>
                <w:szCs w:val="22"/>
              </w:rPr>
              <w:t>NOON Lunch</w:t>
            </w:r>
          </w:p>
        </w:tc>
      </w:tr>
      <w:tr w:rsidR="000A304C" w:rsidRPr="008F4DA3" w14:paraId="270D82DB" w14:textId="77777777" w:rsidTr="000A304C">
        <w:trPr>
          <w:trHeight w:val="300"/>
        </w:trPr>
        <w:tc>
          <w:tcPr>
            <w:tcW w:w="3860" w:type="dxa"/>
            <w:tcBorders>
              <w:top w:val="nil"/>
              <w:left w:val="single" w:sz="8" w:space="0" w:color="auto"/>
              <w:bottom w:val="nil"/>
              <w:right w:val="single" w:sz="8" w:space="0" w:color="auto"/>
            </w:tcBorders>
          </w:tcPr>
          <w:p w14:paraId="23EC5B3F" w14:textId="77777777" w:rsidR="000A304C" w:rsidRPr="007B51B4" w:rsidRDefault="000A304C" w:rsidP="000A304C">
            <w:pPr>
              <w:rPr>
                <w:rFonts w:ascii="Calibri" w:hAnsi="Calibri" w:cs="Calibri"/>
                <w:sz w:val="22"/>
                <w:szCs w:val="22"/>
              </w:rPr>
            </w:pPr>
          </w:p>
        </w:tc>
        <w:tc>
          <w:tcPr>
            <w:tcW w:w="3330" w:type="dxa"/>
            <w:tcBorders>
              <w:top w:val="nil"/>
              <w:left w:val="single" w:sz="8" w:space="0" w:color="auto"/>
              <w:bottom w:val="nil"/>
              <w:right w:val="single" w:sz="8" w:space="0" w:color="auto"/>
            </w:tcBorders>
            <w:shd w:val="clear" w:color="auto" w:fill="auto"/>
            <w:noWrap/>
            <w:vAlign w:val="center"/>
            <w:hideMark/>
          </w:tcPr>
          <w:p w14:paraId="27E7457B" w14:textId="78D1CE82" w:rsidR="000A304C" w:rsidRPr="007B51B4" w:rsidRDefault="000A304C" w:rsidP="000A304C">
            <w:pPr>
              <w:rPr>
                <w:rFonts w:ascii="Calibri" w:hAnsi="Calibri" w:cs="Calibri"/>
                <w:sz w:val="22"/>
                <w:szCs w:val="22"/>
              </w:rPr>
            </w:pPr>
            <w:r w:rsidRPr="007B51B4">
              <w:rPr>
                <w:rFonts w:ascii="Calibri" w:hAnsi="Calibri" w:cs="Calibri"/>
                <w:sz w:val="22"/>
                <w:szCs w:val="22"/>
              </w:rPr>
              <w:t>5:00 pm Mixer</w:t>
            </w:r>
          </w:p>
        </w:tc>
        <w:tc>
          <w:tcPr>
            <w:tcW w:w="3590" w:type="dxa"/>
            <w:tcBorders>
              <w:top w:val="nil"/>
              <w:left w:val="nil"/>
              <w:bottom w:val="nil"/>
              <w:right w:val="single" w:sz="8" w:space="0" w:color="auto"/>
            </w:tcBorders>
            <w:shd w:val="clear" w:color="auto" w:fill="auto"/>
            <w:noWrap/>
            <w:vAlign w:val="center"/>
            <w:hideMark/>
          </w:tcPr>
          <w:p w14:paraId="6E61552D" w14:textId="77777777" w:rsidR="000A304C" w:rsidRPr="008F4DA3" w:rsidRDefault="000A304C" w:rsidP="000A304C">
            <w:pPr>
              <w:rPr>
                <w:rFonts w:ascii="Calibri" w:hAnsi="Calibri" w:cs="Calibri"/>
                <w:color w:val="000000"/>
                <w:sz w:val="22"/>
                <w:szCs w:val="22"/>
              </w:rPr>
            </w:pPr>
            <w:r w:rsidRPr="008F4DA3">
              <w:rPr>
                <w:rFonts w:ascii="Calibri" w:hAnsi="Calibri" w:cs="Calibri"/>
                <w:color w:val="000000"/>
                <w:sz w:val="22"/>
                <w:szCs w:val="22"/>
              </w:rPr>
              <w:t>1:00 pm Business Meeting</w:t>
            </w:r>
          </w:p>
        </w:tc>
      </w:tr>
      <w:tr w:rsidR="000A304C" w:rsidRPr="008F4DA3" w14:paraId="6C2283B1" w14:textId="77777777" w:rsidTr="000A304C">
        <w:trPr>
          <w:trHeight w:val="300"/>
        </w:trPr>
        <w:tc>
          <w:tcPr>
            <w:tcW w:w="3860" w:type="dxa"/>
            <w:tcBorders>
              <w:top w:val="nil"/>
              <w:left w:val="single" w:sz="8" w:space="0" w:color="auto"/>
              <w:bottom w:val="nil"/>
              <w:right w:val="single" w:sz="8" w:space="0" w:color="auto"/>
            </w:tcBorders>
          </w:tcPr>
          <w:p w14:paraId="579EA1A8" w14:textId="27367AB3" w:rsidR="000A304C" w:rsidRPr="007B51B4" w:rsidRDefault="000A304C" w:rsidP="000A304C">
            <w:pPr>
              <w:rPr>
                <w:rFonts w:ascii="Calibri" w:hAnsi="Calibri" w:cs="Calibri"/>
                <w:sz w:val="22"/>
                <w:szCs w:val="22"/>
              </w:rPr>
            </w:pPr>
            <w:r w:rsidRPr="007B51B4">
              <w:rPr>
                <w:rFonts w:ascii="Calibri" w:hAnsi="Calibri" w:cs="Calibri"/>
                <w:sz w:val="22"/>
                <w:szCs w:val="22"/>
              </w:rPr>
              <w:t>6:00 pm Dinner and Executive meeting</w:t>
            </w:r>
          </w:p>
        </w:tc>
        <w:tc>
          <w:tcPr>
            <w:tcW w:w="3330" w:type="dxa"/>
            <w:tcBorders>
              <w:top w:val="nil"/>
              <w:left w:val="single" w:sz="8" w:space="0" w:color="auto"/>
              <w:bottom w:val="nil"/>
              <w:right w:val="single" w:sz="8" w:space="0" w:color="auto"/>
            </w:tcBorders>
            <w:shd w:val="clear" w:color="auto" w:fill="auto"/>
            <w:noWrap/>
            <w:vAlign w:val="center"/>
            <w:hideMark/>
          </w:tcPr>
          <w:p w14:paraId="4C61C76D" w14:textId="3D7549D7" w:rsidR="000A304C" w:rsidRPr="007B51B4" w:rsidRDefault="000A304C" w:rsidP="000A304C">
            <w:pPr>
              <w:rPr>
                <w:rFonts w:ascii="Calibri" w:hAnsi="Calibri" w:cs="Calibri"/>
                <w:sz w:val="22"/>
                <w:szCs w:val="22"/>
              </w:rPr>
            </w:pPr>
            <w:r w:rsidRPr="007B51B4">
              <w:rPr>
                <w:rFonts w:ascii="Calibri" w:hAnsi="Calibri" w:cs="Calibri"/>
                <w:sz w:val="22"/>
                <w:szCs w:val="22"/>
              </w:rPr>
              <w:t>6:00 pm Banquet</w:t>
            </w:r>
          </w:p>
        </w:tc>
        <w:tc>
          <w:tcPr>
            <w:tcW w:w="3590" w:type="dxa"/>
            <w:tcBorders>
              <w:top w:val="nil"/>
              <w:left w:val="nil"/>
              <w:bottom w:val="nil"/>
              <w:right w:val="single" w:sz="8" w:space="0" w:color="auto"/>
            </w:tcBorders>
            <w:shd w:val="clear" w:color="auto" w:fill="auto"/>
            <w:noWrap/>
            <w:vAlign w:val="center"/>
            <w:hideMark/>
          </w:tcPr>
          <w:p w14:paraId="5E2C7F75" w14:textId="77777777" w:rsidR="000A304C" w:rsidRPr="008F4DA3" w:rsidRDefault="000A304C" w:rsidP="000A304C">
            <w:pPr>
              <w:rPr>
                <w:rFonts w:ascii="Calibri" w:hAnsi="Calibri" w:cs="Calibri"/>
                <w:color w:val="000000"/>
                <w:sz w:val="22"/>
                <w:szCs w:val="22"/>
              </w:rPr>
            </w:pPr>
            <w:r w:rsidRPr="008F4DA3">
              <w:rPr>
                <w:rFonts w:ascii="Calibri" w:hAnsi="Calibri" w:cs="Calibri"/>
                <w:color w:val="000000"/>
                <w:sz w:val="22"/>
                <w:szCs w:val="22"/>
              </w:rPr>
              <w:t>2:00 pm Oral Presentation Sessions</w:t>
            </w:r>
          </w:p>
        </w:tc>
      </w:tr>
      <w:tr w:rsidR="000A304C" w:rsidRPr="008F4DA3" w14:paraId="29FFB1DD" w14:textId="77777777" w:rsidTr="000A304C">
        <w:trPr>
          <w:trHeight w:val="315"/>
        </w:trPr>
        <w:tc>
          <w:tcPr>
            <w:tcW w:w="3860" w:type="dxa"/>
            <w:tcBorders>
              <w:top w:val="nil"/>
              <w:left w:val="single" w:sz="8" w:space="0" w:color="auto"/>
              <w:bottom w:val="single" w:sz="8" w:space="0" w:color="auto"/>
              <w:right w:val="single" w:sz="8" w:space="0" w:color="auto"/>
            </w:tcBorders>
          </w:tcPr>
          <w:p w14:paraId="28ACE140" w14:textId="77777777" w:rsidR="000A304C" w:rsidRPr="008F4DA3" w:rsidRDefault="000A304C" w:rsidP="000A304C">
            <w:pPr>
              <w:rPr>
                <w:rFonts w:ascii="Calibri" w:hAnsi="Calibri" w:cs="Calibri"/>
                <w:color w:val="000000"/>
                <w:sz w:val="22"/>
                <w:szCs w:val="22"/>
              </w:rPr>
            </w:pPr>
          </w:p>
        </w:tc>
        <w:tc>
          <w:tcPr>
            <w:tcW w:w="3330" w:type="dxa"/>
            <w:tcBorders>
              <w:top w:val="nil"/>
              <w:left w:val="single" w:sz="8" w:space="0" w:color="auto"/>
              <w:bottom w:val="single" w:sz="8" w:space="0" w:color="auto"/>
              <w:right w:val="single" w:sz="8" w:space="0" w:color="auto"/>
            </w:tcBorders>
            <w:shd w:val="clear" w:color="auto" w:fill="auto"/>
            <w:noWrap/>
            <w:vAlign w:val="center"/>
            <w:hideMark/>
          </w:tcPr>
          <w:p w14:paraId="0323157D" w14:textId="7BACA117" w:rsidR="000A304C" w:rsidRPr="008F4DA3" w:rsidRDefault="000A304C" w:rsidP="000A304C">
            <w:pPr>
              <w:rPr>
                <w:rFonts w:ascii="Calibri" w:hAnsi="Calibri" w:cs="Calibri"/>
                <w:color w:val="000000"/>
                <w:sz w:val="22"/>
                <w:szCs w:val="22"/>
              </w:rPr>
            </w:pPr>
            <w:r w:rsidRPr="008F4DA3">
              <w:rPr>
                <w:rFonts w:ascii="Calibri" w:hAnsi="Calibri" w:cs="Calibri"/>
                <w:color w:val="000000"/>
                <w:sz w:val="22"/>
                <w:szCs w:val="22"/>
              </w:rPr>
              <w:t>7:00 pm Keynote Address</w:t>
            </w:r>
          </w:p>
        </w:tc>
        <w:tc>
          <w:tcPr>
            <w:tcW w:w="3590" w:type="dxa"/>
            <w:tcBorders>
              <w:top w:val="nil"/>
              <w:left w:val="nil"/>
              <w:bottom w:val="single" w:sz="8" w:space="0" w:color="auto"/>
              <w:right w:val="single" w:sz="8" w:space="0" w:color="auto"/>
            </w:tcBorders>
            <w:shd w:val="clear" w:color="auto" w:fill="auto"/>
            <w:noWrap/>
            <w:vAlign w:val="center"/>
            <w:hideMark/>
          </w:tcPr>
          <w:p w14:paraId="73FC1D5F" w14:textId="77777777" w:rsidR="000A304C" w:rsidRPr="008F4DA3" w:rsidRDefault="000A304C" w:rsidP="000A304C">
            <w:pPr>
              <w:rPr>
                <w:rFonts w:ascii="Calibri" w:hAnsi="Calibri" w:cs="Calibri"/>
                <w:color w:val="000000"/>
                <w:sz w:val="22"/>
                <w:szCs w:val="22"/>
              </w:rPr>
            </w:pPr>
            <w:r w:rsidRPr="008F4DA3">
              <w:rPr>
                <w:rFonts w:ascii="Calibri" w:hAnsi="Calibri" w:cs="Calibri"/>
                <w:color w:val="000000"/>
                <w:sz w:val="22"/>
                <w:szCs w:val="22"/>
              </w:rPr>
              <w:t> </w:t>
            </w:r>
          </w:p>
        </w:tc>
      </w:tr>
    </w:tbl>
    <w:bookmarkEnd w:id="1"/>
    <w:p w14:paraId="56746EDC" w14:textId="77777777" w:rsidR="008A5D99" w:rsidRDefault="008A5D99" w:rsidP="008A5D99">
      <w:pPr>
        <w:spacing w:after="120"/>
        <w:rPr>
          <w:b/>
          <w:szCs w:val="24"/>
          <w:u w:val="single"/>
        </w:rPr>
      </w:pPr>
      <w:r w:rsidRPr="00BF23EF">
        <w:rPr>
          <w:b/>
          <w:szCs w:val="24"/>
          <w:u w:val="single"/>
        </w:rPr>
        <w:t>Motel Accommodations</w:t>
      </w:r>
    </w:p>
    <w:p w14:paraId="73C20E45" w14:textId="77777777" w:rsidR="00485EA2" w:rsidRPr="00485EA2" w:rsidRDefault="00485EA2" w:rsidP="00485EA2">
      <w:pPr>
        <w:shd w:val="clear" w:color="auto" w:fill="FFFFFF"/>
        <w:rPr>
          <w:color w:val="201F1E"/>
          <w:sz w:val="22"/>
          <w:szCs w:val="22"/>
        </w:rPr>
      </w:pPr>
      <w:r w:rsidRPr="00485EA2">
        <w:rPr>
          <w:color w:val="201F1E"/>
          <w:sz w:val="22"/>
          <w:szCs w:val="22"/>
        </w:rPr>
        <w:t>Steele Hall on NSU Campus - $26+tax</w:t>
      </w:r>
    </w:p>
    <w:p w14:paraId="76AA6D7E" w14:textId="77777777" w:rsidR="00485EA2" w:rsidRPr="00485EA2" w:rsidRDefault="00485EA2" w:rsidP="00485EA2">
      <w:pPr>
        <w:numPr>
          <w:ilvl w:val="0"/>
          <w:numId w:val="4"/>
        </w:numPr>
        <w:shd w:val="clear" w:color="auto" w:fill="FFFFFF"/>
        <w:rPr>
          <w:color w:val="201F1E"/>
          <w:sz w:val="22"/>
          <w:szCs w:val="22"/>
        </w:rPr>
      </w:pPr>
      <w:r w:rsidRPr="00485EA2">
        <w:rPr>
          <w:color w:val="201F1E"/>
          <w:sz w:val="22"/>
          <w:szCs w:val="22"/>
        </w:rPr>
        <w:t>Dorm style set up with linens</w:t>
      </w:r>
    </w:p>
    <w:p w14:paraId="03376181" w14:textId="77777777" w:rsidR="00485EA2" w:rsidRPr="00485EA2" w:rsidRDefault="00485EA2" w:rsidP="00485EA2">
      <w:pPr>
        <w:numPr>
          <w:ilvl w:val="0"/>
          <w:numId w:val="4"/>
        </w:numPr>
        <w:shd w:val="clear" w:color="auto" w:fill="FFFFFF"/>
        <w:rPr>
          <w:color w:val="201F1E"/>
          <w:sz w:val="22"/>
          <w:szCs w:val="22"/>
        </w:rPr>
      </w:pPr>
      <w:r w:rsidRPr="00485EA2">
        <w:rPr>
          <w:color w:val="201F1E"/>
          <w:sz w:val="22"/>
          <w:szCs w:val="22"/>
        </w:rPr>
        <w:t>Single occupancy with private shower</w:t>
      </w:r>
    </w:p>
    <w:p w14:paraId="7EA44689" w14:textId="3693D5C7" w:rsidR="00485EA2" w:rsidRPr="007B51B4" w:rsidRDefault="00485EA2" w:rsidP="00485EA2">
      <w:pPr>
        <w:numPr>
          <w:ilvl w:val="0"/>
          <w:numId w:val="4"/>
        </w:numPr>
        <w:shd w:val="clear" w:color="auto" w:fill="FFFFFF"/>
        <w:rPr>
          <w:sz w:val="22"/>
          <w:szCs w:val="22"/>
        </w:rPr>
      </w:pPr>
      <w:r w:rsidRPr="007B51B4">
        <w:rPr>
          <w:sz w:val="22"/>
          <w:szCs w:val="22"/>
        </w:rPr>
        <w:t>Double occupancy with in-suite shower</w:t>
      </w:r>
    </w:p>
    <w:p w14:paraId="607D06E9" w14:textId="292BC250" w:rsidR="004F7590" w:rsidRPr="007B51B4" w:rsidRDefault="004F7590" w:rsidP="00485EA2">
      <w:pPr>
        <w:numPr>
          <w:ilvl w:val="0"/>
          <w:numId w:val="4"/>
        </w:numPr>
        <w:shd w:val="clear" w:color="auto" w:fill="FFFFFF"/>
        <w:rPr>
          <w:sz w:val="22"/>
          <w:szCs w:val="22"/>
        </w:rPr>
      </w:pPr>
      <w:r w:rsidRPr="007B51B4">
        <w:rPr>
          <w:sz w:val="22"/>
          <w:szCs w:val="22"/>
        </w:rPr>
        <w:t xml:space="preserve">Free Wi-fi access </w:t>
      </w:r>
    </w:p>
    <w:p w14:paraId="7F32EA35" w14:textId="77777777" w:rsidR="00485EA2" w:rsidRPr="007B51B4" w:rsidRDefault="00485EA2" w:rsidP="00485EA2">
      <w:pPr>
        <w:numPr>
          <w:ilvl w:val="0"/>
          <w:numId w:val="4"/>
        </w:numPr>
        <w:shd w:val="clear" w:color="auto" w:fill="FFFFFF"/>
        <w:rPr>
          <w:sz w:val="22"/>
          <w:szCs w:val="22"/>
        </w:rPr>
      </w:pPr>
      <w:r w:rsidRPr="007B51B4">
        <w:rPr>
          <w:sz w:val="22"/>
          <w:szCs w:val="22"/>
        </w:rPr>
        <w:t>Couch, mini fridge, microwave</w:t>
      </w:r>
    </w:p>
    <w:p w14:paraId="5F4FEE82" w14:textId="2FDFC4F6" w:rsidR="00485EA2" w:rsidRPr="007B51B4" w:rsidRDefault="00485EA2" w:rsidP="00485EA2">
      <w:pPr>
        <w:numPr>
          <w:ilvl w:val="0"/>
          <w:numId w:val="4"/>
        </w:numPr>
        <w:shd w:val="clear" w:color="auto" w:fill="FFFFFF"/>
        <w:rPr>
          <w:sz w:val="22"/>
          <w:szCs w:val="22"/>
        </w:rPr>
      </w:pPr>
      <w:r w:rsidRPr="007B51B4">
        <w:rPr>
          <w:sz w:val="22"/>
          <w:szCs w:val="22"/>
        </w:rPr>
        <w:t>Call K</w:t>
      </w:r>
      <w:r w:rsidR="004F7590" w:rsidRPr="007B51B4">
        <w:rPr>
          <w:sz w:val="22"/>
          <w:szCs w:val="22"/>
        </w:rPr>
        <w:t>ami</w:t>
      </w:r>
      <w:r w:rsidRPr="007B51B4">
        <w:rPr>
          <w:sz w:val="22"/>
          <w:szCs w:val="22"/>
        </w:rPr>
        <w:t xml:space="preserve"> 605-626</w:t>
      </w:r>
      <w:r w:rsidR="004F7590" w:rsidRPr="007B51B4">
        <w:rPr>
          <w:sz w:val="22"/>
          <w:szCs w:val="22"/>
        </w:rPr>
        <w:t>-2517</w:t>
      </w:r>
      <w:r w:rsidRPr="007B51B4">
        <w:rPr>
          <w:sz w:val="22"/>
          <w:szCs w:val="22"/>
        </w:rPr>
        <w:t xml:space="preserve"> to reserve – Pay cash or check when arrive</w:t>
      </w:r>
    </w:p>
    <w:p w14:paraId="187DE9CA" w14:textId="77777777" w:rsidR="00485EA2" w:rsidRPr="007B51B4" w:rsidRDefault="00485EA2" w:rsidP="00485EA2">
      <w:pPr>
        <w:shd w:val="clear" w:color="auto" w:fill="FFFFFF"/>
        <w:rPr>
          <w:sz w:val="22"/>
          <w:szCs w:val="22"/>
        </w:rPr>
      </w:pPr>
      <w:r w:rsidRPr="007B51B4">
        <w:rPr>
          <w:sz w:val="22"/>
          <w:szCs w:val="22"/>
        </w:rPr>
        <w:t> </w:t>
      </w:r>
    </w:p>
    <w:p w14:paraId="317EA7D3" w14:textId="77777777" w:rsidR="00485EA2" w:rsidRPr="007B51B4" w:rsidRDefault="00485EA2" w:rsidP="00485EA2">
      <w:pPr>
        <w:shd w:val="clear" w:color="auto" w:fill="FFFFFF"/>
        <w:spacing w:line="360" w:lineRule="auto"/>
        <w:rPr>
          <w:sz w:val="22"/>
          <w:szCs w:val="22"/>
        </w:rPr>
      </w:pPr>
      <w:r w:rsidRPr="007B51B4">
        <w:rPr>
          <w:sz w:val="22"/>
          <w:szCs w:val="22"/>
        </w:rPr>
        <w:t>Super 8 East: 605-824-6422 (State Rate $75+tax, block of rooms held until March 17th)</w:t>
      </w:r>
    </w:p>
    <w:p w14:paraId="62F92164" w14:textId="03140F7F" w:rsidR="00485EA2" w:rsidRPr="00485EA2" w:rsidRDefault="00485EA2" w:rsidP="00485EA2">
      <w:pPr>
        <w:shd w:val="clear" w:color="auto" w:fill="FFFFFF"/>
        <w:spacing w:line="360" w:lineRule="auto"/>
        <w:rPr>
          <w:color w:val="201F1E"/>
          <w:sz w:val="22"/>
          <w:szCs w:val="22"/>
        </w:rPr>
      </w:pPr>
      <w:r w:rsidRPr="007B51B4">
        <w:rPr>
          <w:sz w:val="22"/>
          <w:szCs w:val="22"/>
        </w:rPr>
        <w:t xml:space="preserve">Best Western </w:t>
      </w:r>
      <w:proofErr w:type="spellStart"/>
      <w:r w:rsidRPr="007B51B4">
        <w:rPr>
          <w:sz w:val="22"/>
          <w:szCs w:val="22"/>
        </w:rPr>
        <w:t>Ramkota</w:t>
      </w:r>
      <w:proofErr w:type="spellEnd"/>
      <w:r w:rsidRPr="00485EA2">
        <w:rPr>
          <w:color w:val="201F1E"/>
          <w:sz w:val="22"/>
          <w:szCs w:val="22"/>
        </w:rPr>
        <w:t>: 605-229-4040 (Direct Billed needed for State Rate $77, block of rooms held until March 17th)</w:t>
      </w:r>
    </w:p>
    <w:p w14:paraId="0A82EE12" w14:textId="77777777" w:rsidR="00485EA2" w:rsidRPr="00485EA2" w:rsidRDefault="00485EA2" w:rsidP="00485EA2">
      <w:pPr>
        <w:shd w:val="clear" w:color="auto" w:fill="FFFFFF"/>
        <w:spacing w:line="360" w:lineRule="auto"/>
        <w:rPr>
          <w:color w:val="201F1E"/>
          <w:sz w:val="22"/>
          <w:szCs w:val="22"/>
        </w:rPr>
      </w:pPr>
      <w:r w:rsidRPr="00485EA2">
        <w:rPr>
          <w:color w:val="201F1E"/>
          <w:sz w:val="22"/>
          <w:szCs w:val="22"/>
        </w:rPr>
        <w:t>Hampton Inn and Suites: 605-262-2600 ($96 Gov Rate offered)</w:t>
      </w:r>
    </w:p>
    <w:p w14:paraId="5BF3DBDD" w14:textId="77777777" w:rsidR="00485EA2" w:rsidRPr="00485EA2" w:rsidRDefault="00485EA2" w:rsidP="00485EA2">
      <w:pPr>
        <w:shd w:val="clear" w:color="auto" w:fill="FFFFFF"/>
        <w:spacing w:line="360" w:lineRule="auto"/>
        <w:rPr>
          <w:color w:val="201F1E"/>
          <w:sz w:val="22"/>
          <w:szCs w:val="22"/>
        </w:rPr>
      </w:pPr>
      <w:r w:rsidRPr="00485EA2">
        <w:rPr>
          <w:color w:val="201F1E"/>
          <w:sz w:val="22"/>
          <w:szCs w:val="22"/>
        </w:rPr>
        <w:t>TownePlace Suites by Marriott: 605-725-3500 ($96 Gov Rate offered)</w:t>
      </w:r>
    </w:p>
    <w:p w14:paraId="35469762" w14:textId="77777777" w:rsidR="00485EA2" w:rsidRPr="00485EA2" w:rsidRDefault="00485EA2" w:rsidP="00485EA2">
      <w:pPr>
        <w:shd w:val="clear" w:color="auto" w:fill="FFFFFF"/>
        <w:spacing w:line="360" w:lineRule="auto"/>
        <w:rPr>
          <w:color w:val="201F1E"/>
          <w:sz w:val="22"/>
          <w:szCs w:val="22"/>
        </w:rPr>
      </w:pPr>
      <w:r w:rsidRPr="00485EA2">
        <w:rPr>
          <w:color w:val="201F1E"/>
          <w:sz w:val="22"/>
          <w:szCs w:val="22"/>
        </w:rPr>
        <w:t>Holiday Inn Express: 605-725-4000 ($124 Gov Rate offered)</w:t>
      </w:r>
    </w:p>
    <w:p w14:paraId="702A6C3B" w14:textId="77777777" w:rsidR="00485EA2" w:rsidRPr="00485EA2" w:rsidRDefault="00485EA2" w:rsidP="00485EA2">
      <w:pPr>
        <w:shd w:val="clear" w:color="auto" w:fill="FFFFFF"/>
        <w:spacing w:line="360" w:lineRule="auto"/>
        <w:rPr>
          <w:color w:val="201F1E"/>
          <w:sz w:val="22"/>
          <w:szCs w:val="22"/>
        </w:rPr>
      </w:pPr>
      <w:proofErr w:type="spellStart"/>
      <w:r w:rsidRPr="00485EA2">
        <w:rPr>
          <w:color w:val="201F1E"/>
          <w:sz w:val="22"/>
          <w:szCs w:val="22"/>
        </w:rPr>
        <w:t>AmericInn</w:t>
      </w:r>
      <w:proofErr w:type="spellEnd"/>
      <w:r w:rsidRPr="00485EA2">
        <w:rPr>
          <w:color w:val="201F1E"/>
          <w:sz w:val="22"/>
          <w:szCs w:val="22"/>
        </w:rPr>
        <w:t>: 605-225-4565</w:t>
      </w:r>
    </w:p>
    <w:p w14:paraId="50C59E40" w14:textId="77777777" w:rsidR="008A5D99" w:rsidRPr="00485EA2" w:rsidRDefault="008A5D99" w:rsidP="008A5D99">
      <w:pPr>
        <w:rPr>
          <w:sz w:val="20"/>
        </w:rPr>
      </w:pPr>
    </w:p>
    <w:p w14:paraId="4854EDA4" w14:textId="77777777" w:rsidR="005B4F3E" w:rsidRPr="00485EA2" w:rsidRDefault="008A5D99" w:rsidP="008A5D99">
      <w:pPr>
        <w:rPr>
          <w:sz w:val="22"/>
          <w:szCs w:val="22"/>
        </w:rPr>
      </w:pPr>
      <w:r w:rsidRPr="00485EA2">
        <w:rPr>
          <w:sz w:val="22"/>
          <w:szCs w:val="22"/>
        </w:rPr>
        <w:t xml:space="preserve">For state rates see </w:t>
      </w:r>
      <w:hyperlink r:id="rId10" w:history="1">
        <w:r w:rsidRPr="00485EA2">
          <w:rPr>
            <w:rStyle w:val="Hyperlink"/>
            <w:color w:val="auto"/>
            <w:sz w:val="22"/>
            <w:szCs w:val="22"/>
          </w:rPr>
          <w:t>http://www.state.sd.us/boa/staterates.htm</w:t>
        </w:r>
      </w:hyperlink>
      <w:r w:rsidR="00072137" w:rsidRPr="00485EA2">
        <w:rPr>
          <w:sz w:val="22"/>
          <w:szCs w:val="22"/>
        </w:rPr>
        <w:t xml:space="preserve"> </w:t>
      </w:r>
    </w:p>
    <w:p w14:paraId="7D2D9819" w14:textId="77777777" w:rsidR="00F058E4" w:rsidRDefault="00F058E4" w:rsidP="00F058E4">
      <w:pPr>
        <w:rPr>
          <w:b/>
          <w:color w:val="000000" w:themeColor="text1"/>
          <w:szCs w:val="24"/>
          <w:u w:val="single"/>
          <w14:textOutline w14:w="12700" w14:cap="rnd" w14:cmpd="dbl" w14:algn="ctr">
            <w14:solidFill>
              <w14:schemeClr w14:val="tx1"/>
            </w14:solidFill>
            <w14:prstDash w14:val="solid"/>
            <w14:bevel/>
          </w14:textOutline>
        </w:rPr>
      </w:pPr>
    </w:p>
    <w:p w14:paraId="5930EA05" w14:textId="77777777" w:rsidR="00F058E4" w:rsidRPr="00F058E4" w:rsidRDefault="00F058E4" w:rsidP="00F058E4">
      <w:pPr>
        <w:rPr>
          <w:b/>
          <w:color w:val="000000" w:themeColor="text1"/>
          <w:sz w:val="32"/>
          <w:szCs w:val="32"/>
        </w:rPr>
      </w:pPr>
      <w:r w:rsidRPr="00F058E4">
        <w:rPr>
          <w:b/>
          <w:color w:val="000000" w:themeColor="text1"/>
          <w:sz w:val="32"/>
          <w:szCs w:val="32"/>
        </w:rPr>
        <w:t>===========================================================</w:t>
      </w:r>
    </w:p>
    <w:p w14:paraId="448EB43B" w14:textId="77777777" w:rsidR="00F058E4" w:rsidRDefault="00F058E4" w:rsidP="00F058E4">
      <w:pPr>
        <w:rPr>
          <w:b/>
          <w:color w:val="000000" w:themeColor="text1"/>
          <w:szCs w:val="24"/>
          <w:u w:val="single"/>
        </w:rPr>
      </w:pPr>
    </w:p>
    <w:p w14:paraId="31A52349" w14:textId="77777777" w:rsidR="00FC5892" w:rsidRPr="008B7610" w:rsidRDefault="00FC5892" w:rsidP="00F058E4">
      <w:pPr>
        <w:rPr>
          <w:b/>
          <w:color w:val="000000" w:themeColor="text1"/>
          <w:sz w:val="20"/>
        </w:rPr>
      </w:pPr>
      <w:r w:rsidRPr="008B7610">
        <w:rPr>
          <w:b/>
          <w:color w:val="000000" w:themeColor="text1"/>
          <w:sz w:val="20"/>
          <w:u w:val="single"/>
        </w:rPr>
        <w:t>TO SUBMIT AN ABSTRACT (</w:t>
      </w:r>
      <w:r w:rsidR="007A2C22" w:rsidRPr="008B7610">
        <w:rPr>
          <w:b/>
          <w:color w:val="000000" w:themeColor="text1"/>
          <w:sz w:val="20"/>
          <w:u w:val="single"/>
        </w:rPr>
        <w:t xml:space="preserve">of a contributed </w:t>
      </w:r>
      <w:r w:rsidR="00B04A84" w:rsidRPr="008B7610">
        <w:rPr>
          <w:b/>
          <w:color w:val="000000" w:themeColor="text1"/>
          <w:sz w:val="20"/>
          <w:u w:val="single"/>
        </w:rPr>
        <w:t xml:space="preserve">paper </w:t>
      </w:r>
      <w:r w:rsidRPr="008B7610">
        <w:rPr>
          <w:b/>
          <w:color w:val="000000" w:themeColor="text1"/>
          <w:sz w:val="20"/>
          <w:u w:val="single"/>
        </w:rPr>
        <w:t xml:space="preserve">or </w:t>
      </w:r>
      <w:r w:rsidR="007A2C22" w:rsidRPr="008B7610">
        <w:rPr>
          <w:b/>
          <w:color w:val="000000" w:themeColor="text1"/>
          <w:sz w:val="20"/>
          <w:u w:val="single"/>
        </w:rPr>
        <w:t>poster</w:t>
      </w:r>
      <w:r w:rsidRPr="008B7610">
        <w:rPr>
          <w:b/>
          <w:color w:val="000000" w:themeColor="text1"/>
          <w:sz w:val="20"/>
          <w:u w:val="single"/>
        </w:rPr>
        <w:t xml:space="preserve">) </w:t>
      </w:r>
    </w:p>
    <w:p w14:paraId="274777EB" w14:textId="77777777" w:rsidR="00FC5892" w:rsidRPr="008B7610" w:rsidRDefault="00FC5892" w:rsidP="0027174A">
      <w:pPr>
        <w:ind w:right="144"/>
        <w:rPr>
          <w:b/>
          <w:color w:val="000000" w:themeColor="text1"/>
          <w:sz w:val="20"/>
        </w:rPr>
      </w:pPr>
    </w:p>
    <w:p w14:paraId="7BD04863" w14:textId="77777777" w:rsidR="008A7B2A" w:rsidRPr="008B7610" w:rsidRDefault="00FC5892" w:rsidP="00AE0882">
      <w:pPr>
        <w:ind w:left="360" w:right="144" w:hanging="270"/>
        <w:rPr>
          <w:sz w:val="20"/>
        </w:rPr>
      </w:pPr>
      <w:r w:rsidRPr="008B7610">
        <w:rPr>
          <w:sz w:val="20"/>
        </w:rPr>
        <w:t xml:space="preserve">1) </w:t>
      </w:r>
      <w:r w:rsidR="008A7B2A" w:rsidRPr="008B7610">
        <w:rPr>
          <w:sz w:val="20"/>
        </w:rPr>
        <w:t xml:space="preserve">Presenters </w:t>
      </w:r>
      <w:r w:rsidR="000F7CE1" w:rsidRPr="008B7610">
        <w:rPr>
          <w:sz w:val="20"/>
        </w:rPr>
        <w:t xml:space="preserve">must </w:t>
      </w:r>
      <w:r w:rsidR="008A7B2A" w:rsidRPr="008B7610">
        <w:rPr>
          <w:sz w:val="20"/>
        </w:rPr>
        <w:t>register for and attend the SDAS Meeting.  Registration for the SDAS includes paying both SDAS dues and meeting registration</w:t>
      </w:r>
      <w:r w:rsidR="000F7CE1" w:rsidRPr="008B7610">
        <w:rPr>
          <w:sz w:val="20"/>
        </w:rPr>
        <w:t xml:space="preserve"> fees</w:t>
      </w:r>
      <w:r w:rsidR="008A7B2A" w:rsidRPr="008B7610">
        <w:rPr>
          <w:sz w:val="20"/>
        </w:rPr>
        <w:t>.</w:t>
      </w:r>
    </w:p>
    <w:p w14:paraId="0075EBE4" w14:textId="77777777" w:rsidR="00FC5892" w:rsidRPr="008B7610" w:rsidRDefault="008A7B2A" w:rsidP="00AE0882">
      <w:pPr>
        <w:ind w:left="360" w:right="144" w:hanging="270"/>
        <w:rPr>
          <w:color w:val="000000" w:themeColor="text1"/>
          <w:sz w:val="20"/>
        </w:rPr>
      </w:pPr>
      <w:r w:rsidRPr="008B7610">
        <w:rPr>
          <w:color w:val="000000" w:themeColor="text1"/>
          <w:sz w:val="20"/>
        </w:rPr>
        <w:lastRenderedPageBreak/>
        <w:t xml:space="preserve">2) </w:t>
      </w:r>
      <w:r w:rsidR="00FC5892" w:rsidRPr="008B7610">
        <w:rPr>
          <w:color w:val="000000" w:themeColor="text1"/>
          <w:sz w:val="20"/>
        </w:rPr>
        <w:t xml:space="preserve">Please use the </w:t>
      </w:r>
      <w:r w:rsidR="00FC5892" w:rsidRPr="008B7610">
        <w:rPr>
          <w:color w:val="000000" w:themeColor="text1"/>
          <w:sz w:val="20"/>
          <w:u w:val="single"/>
        </w:rPr>
        <w:t>Abstract Format Guidelines</w:t>
      </w:r>
      <w:r w:rsidR="00FC5892" w:rsidRPr="008B7610">
        <w:rPr>
          <w:color w:val="000000" w:themeColor="text1"/>
          <w:sz w:val="20"/>
        </w:rPr>
        <w:t xml:space="preserve"> (below) to complete your abstract.</w:t>
      </w:r>
    </w:p>
    <w:p w14:paraId="46E728EC" w14:textId="77777777" w:rsidR="00FC5892" w:rsidRPr="008B7610" w:rsidRDefault="008A7B2A" w:rsidP="00AE0882">
      <w:pPr>
        <w:ind w:left="360" w:right="144" w:hanging="270"/>
        <w:rPr>
          <w:b/>
          <w:color w:val="000000" w:themeColor="text1"/>
          <w:sz w:val="20"/>
          <w:u w:val="single"/>
        </w:rPr>
      </w:pPr>
      <w:r w:rsidRPr="008B7610">
        <w:rPr>
          <w:color w:val="000000" w:themeColor="text1"/>
          <w:sz w:val="20"/>
        </w:rPr>
        <w:t>3</w:t>
      </w:r>
      <w:r w:rsidR="00FC5892" w:rsidRPr="008B7610">
        <w:rPr>
          <w:color w:val="000000" w:themeColor="text1"/>
          <w:sz w:val="20"/>
        </w:rPr>
        <w:t>) S</w:t>
      </w:r>
      <w:r w:rsidR="00B04A84" w:rsidRPr="008B7610">
        <w:rPr>
          <w:color w:val="000000" w:themeColor="text1"/>
          <w:sz w:val="20"/>
        </w:rPr>
        <w:t>end</w:t>
      </w:r>
      <w:r w:rsidR="00FC5892" w:rsidRPr="008B7610">
        <w:rPr>
          <w:color w:val="000000" w:themeColor="text1"/>
          <w:sz w:val="20"/>
        </w:rPr>
        <w:t xml:space="preserve"> a </w:t>
      </w:r>
      <w:r w:rsidR="00B04A84" w:rsidRPr="008B7610">
        <w:rPr>
          <w:color w:val="000000" w:themeColor="text1"/>
          <w:sz w:val="20"/>
        </w:rPr>
        <w:t xml:space="preserve">completed </w:t>
      </w:r>
      <w:r w:rsidR="00FC5892" w:rsidRPr="008B7610">
        <w:rPr>
          <w:i/>
          <w:color w:val="000000" w:themeColor="text1"/>
          <w:sz w:val="20"/>
        </w:rPr>
        <w:t>Proceedings Submission Form</w:t>
      </w:r>
      <w:r w:rsidR="00FC5892" w:rsidRPr="008B7610">
        <w:rPr>
          <w:color w:val="000000" w:themeColor="text1"/>
          <w:sz w:val="20"/>
        </w:rPr>
        <w:t xml:space="preserve"> </w:t>
      </w:r>
      <w:r w:rsidR="00441626" w:rsidRPr="008B7610">
        <w:rPr>
          <w:color w:val="000000" w:themeColor="text1"/>
          <w:sz w:val="20"/>
        </w:rPr>
        <w:t>(</w:t>
      </w:r>
      <w:r w:rsidR="00441626" w:rsidRPr="008B7610">
        <w:rPr>
          <w:b/>
          <w:color w:val="000000" w:themeColor="text1"/>
          <w:sz w:val="20"/>
        </w:rPr>
        <w:t xml:space="preserve">in </w:t>
      </w:r>
      <w:r w:rsidR="00805C9C" w:rsidRPr="008B7610">
        <w:rPr>
          <w:b/>
          <w:color w:val="000000" w:themeColor="text1"/>
          <w:sz w:val="20"/>
        </w:rPr>
        <w:t xml:space="preserve">MS </w:t>
      </w:r>
      <w:r w:rsidR="00441626" w:rsidRPr="008B7610">
        <w:rPr>
          <w:b/>
          <w:color w:val="000000" w:themeColor="text1"/>
          <w:sz w:val="20"/>
        </w:rPr>
        <w:t>Word</w:t>
      </w:r>
      <w:r w:rsidR="00441626" w:rsidRPr="008B7610">
        <w:rPr>
          <w:color w:val="000000" w:themeColor="text1"/>
          <w:sz w:val="20"/>
        </w:rPr>
        <w:t xml:space="preserve">) </w:t>
      </w:r>
      <w:r w:rsidR="00FC5892" w:rsidRPr="008B7610">
        <w:rPr>
          <w:color w:val="000000" w:themeColor="text1"/>
          <w:sz w:val="20"/>
        </w:rPr>
        <w:t xml:space="preserve">and your abstract </w:t>
      </w:r>
      <w:r w:rsidR="00B04A84" w:rsidRPr="008B7610">
        <w:rPr>
          <w:color w:val="000000" w:themeColor="text1"/>
          <w:sz w:val="20"/>
        </w:rPr>
        <w:t>(</w:t>
      </w:r>
      <w:r w:rsidR="00B04A84" w:rsidRPr="008B7610">
        <w:rPr>
          <w:b/>
          <w:color w:val="000000" w:themeColor="text1"/>
          <w:sz w:val="20"/>
        </w:rPr>
        <w:t>in MS Word</w:t>
      </w:r>
      <w:r w:rsidR="00B04A84" w:rsidRPr="008B7610">
        <w:rPr>
          <w:color w:val="000000" w:themeColor="text1"/>
          <w:sz w:val="20"/>
        </w:rPr>
        <w:t xml:space="preserve">) as attachments to an email </w:t>
      </w:r>
      <w:r w:rsidR="00FC5892" w:rsidRPr="008B7610">
        <w:rPr>
          <w:bCs/>
          <w:color w:val="000000" w:themeColor="text1"/>
          <w:sz w:val="20"/>
        </w:rPr>
        <w:t xml:space="preserve">to </w:t>
      </w:r>
      <w:hyperlink r:id="rId11" w:history="1">
        <w:r w:rsidR="00441626" w:rsidRPr="008B7610">
          <w:rPr>
            <w:rStyle w:val="Hyperlink"/>
            <w:b/>
            <w:bCs/>
            <w:sz w:val="20"/>
          </w:rPr>
          <w:t>rotatina@dwu.edu</w:t>
        </w:r>
      </w:hyperlink>
      <w:r w:rsidR="00FC5892" w:rsidRPr="008B7610">
        <w:rPr>
          <w:bCs/>
          <w:color w:val="000000" w:themeColor="text1"/>
          <w:sz w:val="20"/>
        </w:rPr>
        <w:t>.</w:t>
      </w:r>
      <w:r w:rsidR="00441626" w:rsidRPr="008B7610">
        <w:rPr>
          <w:bCs/>
          <w:color w:val="000000" w:themeColor="text1"/>
          <w:sz w:val="20"/>
        </w:rPr>
        <w:t xml:space="preserve">  </w:t>
      </w:r>
      <w:r w:rsidR="00441626" w:rsidRPr="008B7610">
        <w:rPr>
          <w:b/>
          <w:bCs/>
          <w:color w:val="000000" w:themeColor="text1"/>
          <w:sz w:val="20"/>
        </w:rPr>
        <w:t>Do not send pdfs</w:t>
      </w:r>
      <w:r w:rsidR="00441626" w:rsidRPr="008B7610">
        <w:rPr>
          <w:bCs/>
          <w:color w:val="000000" w:themeColor="text1"/>
          <w:sz w:val="20"/>
        </w:rPr>
        <w:t>.</w:t>
      </w:r>
    </w:p>
    <w:p w14:paraId="2D19CE30" w14:textId="15B406B7" w:rsidR="00FC5892" w:rsidRPr="008B7610" w:rsidRDefault="00FC5892" w:rsidP="0027174A">
      <w:pPr>
        <w:spacing w:before="120"/>
        <w:jc w:val="center"/>
        <w:rPr>
          <w:b/>
          <w:strike/>
          <w:color w:val="000000" w:themeColor="text1"/>
          <w:sz w:val="20"/>
          <w:u w:val="single"/>
        </w:rPr>
      </w:pPr>
      <w:r w:rsidRPr="008B7610">
        <w:rPr>
          <w:b/>
          <w:color w:val="000000" w:themeColor="text1"/>
          <w:sz w:val="20"/>
          <w:u w:val="single"/>
        </w:rPr>
        <w:t xml:space="preserve">Deadline for abstract submissions is </w:t>
      </w:r>
      <w:r w:rsidR="00074A2F" w:rsidRPr="008B7610">
        <w:rPr>
          <w:b/>
          <w:color w:val="000000" w:themeColor="text1"/>
          <w:sz w:val="20"/>
          <w:u w:val="single"/>
        </w:rPr>
        <w:t xml:space="preserve">March </w:t>
      </w:r>
      <w:r w:rsidR="00061CAE" w:rsidRPr="008B7610">
        <w:rPr>
          <w:b/>
          <w:color w:val="000000" w:themeColor="text1"/>
          <w:sz w:val="20"/>
          <w:u w:val="single"/>
        </w:rPr>
        <w:t>1</w:t>
      </w:r>
      <w:r w:rsidR="0087252D" w:rsidRPr="008B7610">
        <w:rPr>
          <w:b/>
          <w:color w:val="000000" w:themeColor="text1"/>
          <w:sz w:val="20"/>
          <w:u w:val="single"/>
        </w:rPr>
        <w:t>5</w:t>
      </w:r>
      <w:r w:rsidR="00A54EF4" w:rsidRPr="008B7610">
        <w:rPr>
          <w:b/>
          <w:color w:val="000000" w:themeColor="text1"/>
          <w:sz w:val="20"/>
          <w:u w:val="single"/>
        </w:rPr>
        <w:t>, 20</w:t>
      </w:r>
      <w:r w:rsidR="006053F0">
        <w:rPr>
          <w:b/>
          <w:color w:val="000000" w:themeColor="text1"/>
          <w:sz w:val="20"/>
          <w:u w:val="single"/>
        </w:rPr>
        <w:t>20</w:t>
      </w:r>
      <w:r w:rsidR="00294B58" w:rsidRPr="008B7610">
        <w:rPr>
          <w:b/>
          <w:color w:val="000000" w:themeColor="text1"/>
          <w:sz w:val="20"/>
          <w:u w:val="single"/>
        </w:rPr>
        <w:t>.</w:t>
      </w:r>
    </w:p>
    <w:p w14:paraId="5207CE52" w14:textId="77777777" w:rsidR="00FC5892" w:rsidRPr="008B7610" w:rsidRDefault="00FC5892">
      <w:pPr>
        <w:rPr>
          <w:b/>
          <w:color w:val="000000" w:themeColor="text1"/>
          <w:sz w:val="20"/>
          <w:u w:val="single"/>
        </w:rPr>
      </w:pPr>
    </w:p>
    <w:p w14:paraId="1082F330" w14:textId="77777777" w:rsidR="00FC5892" w:rsidRPr="008B7610" w:rsidRDefault="00FC5892">
      <w:pPr>
        <w:pStyle w:val="Heading4"/>
        <w:rPr>
          <w:color w:val="000000" w:themeColor="text1"/>
          <w:sz w:val="20"/>
          <w:szCs w:val="20"/>
        </w:rPr>
      </w:pPr>
      <w:r w:rsidRPr="008B7610">
        <w:rPr>
          <w:color w:val="000000" w:themeColor="text1"/>
          <w:sz w:val="20"/>
          <w:szCs w:val="20"/>
        </w:rPr>
        <w:t>ABSTRACT FORMAT GUIDELINES</w:t>
      </w:r>
    </w:p>
    <w:p w14:paraId="0AB83249" w14:textId="77777777" w:rsidR="00FC5892" w:rsidRPr="008B7610" w:rsidRDefault="00FC5892">
      <w:pPr>
        <w:ind w:left="720"/>
        <w:rPr>
          <w:color w:val="000000" w:themeColor="text1"/>
          <w:sz w:val="20"/>
        </w:rPr>
      </w:pPr>
      <w:r w:rsidRPr="008B7610">
        <w:rPr>
          <w:color w:val="000000" w:themeColor="text1"/>
          <w:sz w:val="20"/>
        </w:rPr>
        <w:t xml:space="preserve">   </w:t>
      </w:r>
    </w:p>
    <w:p w14:paraId="576DD6B0" w14:textId="77777777" w:rsidR="00FC5892" w:rsidRPr="008B7610" w:rsidRDefault="00FC5892">
      <w:pPr>
        <w:rPr>
          <w:color w:val="000000" w:themeColor="text1"/>
          <w:sz w:val="20"/>
        </w:rPr>
      </w:pPr>
      <w:r w:rsidRPr="008B7610">
        <w:rPr>
          <w:color w:val="000000" w:themeColor="text1"/>
          <w:sz w:val="20"/>
          <w:u w:val="single"/>
        </w:rPr>
        <w:t>TITLE OF PAPER</w:t>
      </w:r>
      <w:r w:rsidR="001C188E" w:rsidRPr="008B7610">
        <w:rPr>
          <w:color w:val="000000" w:themeColor="text1"/>
          <w:sz w:val="20"/>
        </w:rPr>
        <w:t>: Brief and descriptive</w:t>
      </w:r>
      <w:r w:rsidRPr="008B7610">
        <w:rPr>
          <w:color w:val="000000" w:themeColor="text1"/>
          <w:sz w:val="20"/>
        </w:rPr>
        <w:t xml:space="preserve">. </w:t>
      </w:r>
    </w:p>
    <w:p w14:paraId="2BD1F24F" w14:textId="77777777" w:rsidR="00FC5892" w:rsidRPr="008B7610" w:rsidRDefault="00FC5892">
      <w:pPr>
        <w:rPr>
          <w:color w:val="000000" w:themeColor="text1"/>
          <w:sz w:val="20"/>
        </w:rPr>
      </w:pPr>
    </w:p>
    <w:p w14:paraId="30498868" w14:textId="77777777" w:rsidR="00FC5892" w:rsidRPr="008B7610" w:rsidRDefault="00FC5892" w:rsidP="0027174A">
      <w:pPr>
        <w:spacing w:after="120"/>
        <w:rPr>
          <w:color w:val="000000" w:themeColor="text1"/>
          <w:sz w:val="20"/>
          <w:u w:val="single"/>
        </w:rPr>
      </w:pPr>
      <w:r w:rsidRPr="008B7610">
        <w:rPr>
          <w:color w:val="000000" w:themeColor="text1"/>
          <w:sz w:val="20"/>
          <w:u w:val="single"/>
        </w:rPr>
        <w:t>NAME, ADDRESS, AND AFFILIATION OF AUTHOR(S):</w:t>
      </w:r>
    </w:p>
    <w:p w14:paraId="1002D11B" w14:textId="77777777" w:rsidR="00D54A4C" w:rsidRPr="008B7610" w:rsidRDefault="00FC5892" w:rsidP="003471FC">
      <w:pPr>
        <w:ind w:left="720" w:hanging="720"/>
        <w:rPr>
          <w:color w:val="000000" w:themeColor="text1"/>
          <w:sz w:val="20"/>
        </w:rPr>
      </w:pPr>
      <w:r w:rsidRPr="008B7610">
        <w:rPr>
          <w:color w:val="000000" w:themeColor="text1"/>
          <w:sz w:val="20"/>
        </w:rPr>
        <w:t xml:space="preserve">1.   </w:t>
      </w:r>
      <w:r w:rsidRPr="008B7610">
        <w:rPr>
          <w:color w:val="000000" w:themeColor="text1"/>
          <w:sz w:val="20"/>
        </w:rPr>
        <w:tab/>
        <w:t xml:space="preserve">If there are multiple authors, designate the presenter with an ‘*’. </w:t>
      </w:r>
      <w:r w:rsidR="009704DB" w:rsidRPr="008B7610">
        <w:rPr>
          <w:color w:val="000000" w:themeColor="text1"/>
          <w:sz w:val="20"/>
        </w:rPr>
        <w:t xml:space="preserve"> The</w:t>
      </w:r>
      <w:r w:rsidRPr="008B7610">
        <w:rPr>
          <w:color w:val="000000" w:themeColor="text1"/>
          <w:sz w:val="20"/>
        </w:rPr>
        <w:t xml:space="preserve"> corresponding author </w:t>
      </w:r>
      <w:r w:rsidR="009704DB" w:rsidRPr="008B7610">
        <w:rPr>
          <w:color w:val="000000" w:themeColor="text1"/>
          <w:sz w:val="20"/>
        </w:rPr>
        <w:t>is the</w:t>
      </w:r>
      <w:r w:rsidRPr="008B7610">
        <w:rPr>
          <w:color w:val="000000" w:themeColor="text1"/>
          <w:sz w:val="20"/>
        </w:rPr>
        <w:t xml:space="preserve"> person to contact for questions, </w:t>
      </w:r>
      <w:r w:rsidR="009704DB" w:rsidRPr="008B7610">
        <w:rPr>
          <w:color w:val="000000" w:themeColor="text1"/>
          <w:sz w:val="20"/>
        </w:rPr>
        <w:t xml:space="preserve">revisions, </w:t>
      </w:r>
      <w:r w:rsidRPr="008B7610">
        <w:rPr>
          <w:color w:val="000000" w:themeColor="text1"/>
          <w:sz w:val="20"/>
        </w:rPr>
        <w:t xml:space="preserve">page charges, </w:t>
      </w:r>
      <w:r w:rsidR="00A701C7" w:rsidRPr="008B7610">
        <w:rPr>
          <w:color w:val="000000" w:themeColor="text1"/>
          <w:sz w:val="20"/>
        </w:rPr>
        <w:t>invoices, etc</w:t>
      </w:r>
      <w:r w:rsidRPr="008B7610">
        <w:rPr>
          <w:color w:val="000000" w:themeColor="text1"/>
          <w:sz w:val="20"/>
        </w:rPr>
        <w:t>.</w:t>
      </w:r>
    </w:p>
    <w:p w14:paraId="571CABAF" w14:textId="77777777" w:rsidR="00FC5892" w:rsidRPr="008B7610" w:rsidRDefault="00FC5892">
      <w:pPr>
        <w:rPr>
          <w:color w:val="000000" w:themeColor="text1"/>
          <w:sz w:val="20"/>
        </w:rPr>
      </w:pPr>
      <w:r w:rsidRPr="008B7610">
        <w:rPr>
          <w:color w:val="000000" w:themeColor="text1"/>
          <w:sz w:val="20"/>
        </w:rPr>
        <w:t xml:space="preserve">2.   </w:t>
      </w:r>
      <w:r w:rsidRPr="008B7610">
        <w:rPr>
          <w:color w:val="000000" w:themeColor="text1"/>
          <w:sz w:val="20"/>
        </w:rPr>
        <w:tab/>
        <w:t>Indicate any undergraduate presenters with a ‘UG’ behind their name and an ‘*’.</w:t>
      </w:r>
    </w:p>
    <w:p w14:paraId="01F33F3B" w14:textId="77777777" w:rsidR="00FC5892" w:rsidRPr="008B7610" w:rsidRDefault="00FC5892">
      <w:pPr>
        <w:rPr>
          <w:color w:val="000000" w:themeColor="text1"/>
          <w:sz w:val="20"/>
        </w:rPr>
      </w:pPr>
    </w:p>
    <w:p w14:paraId="6BCD6810" w14:textId="77777777" w:rsidR="00FC5892" w:rsidRPr="008B7610" w:rsidRDefault="00FC5892" w:rsidP="0027174A">
      <w:pPr>
        <w:spacing w:after="120"/>
        <w:rPr>
          <w:color w:val="000000" w:themeColor="text1"/>
          <w:sz w:val="20"/>
          <w:u w:val="single"/>
        </w:rPr>
      </w:pPr>
      <w:r w:rsidRPr="008B7610">
        <w:rPr>
          <w:color w:val="000000" w:themeColor="text1"/>
          <w:sz w:val="20"/>
          <w:u w:val="single"/>
        </w:rPr>
        <w:t>ABSTRACT:</w:t>
      </w:r>
    </w:p>
    <w:p w14:paraId="421E1F68" w14:textId="5341AB85" w:rsidR="00FC5892" w:rsidRPr="008B7610" w:rsidRDefault="00FC5892">
      <w:pPr>
        <w:rPr>
          <w:color w:val="000000" w:themeColor="text1"/>
          <w:sz w:val="20"/>
        </w:rPr>
      </w:pPr>
      <w:r w:rsidRPr="008B7610">
        <w:rPr>
          <w:color w:val="000000" w:themeColor="text1"/>
          <w:sz w:val="20"/>
        </w:rPr>
        <w:t xml:space="preserve">1.   </w:t>
      </w:r>
      <w:r w:rsidRPr="008B7610">
        <w:rPr>
          <w:color w:val="000000" w:themeColor="text1"/>
          <w:sz w:val="20"/>
        </w:rPr>
        <w:tab/>
        <w:t>Approximately 250 words or less</w:t>
      </w:r>
      <w:r w:rsidR="00586B9D" w:rsidRPr="008B7610">
        <w:rPr>
          <w:color w:val="000000" w:themeColor="text1"/>
          <w:sz w:val="20"/>
        </w:rPr>
        <w:t>, single</w:t>
      </w:r>
      <w:r w:rsidRPr="008B7610">
        <w:rPr>
          <w:color w:val="000000" w:themeColor="text1"/>
          <w:sz w:val="20"/>
        </w:rPr>
        <w:t>-spaced</w:t>
      </w:r>
      <w:r w:rsidR="005B43A1">
        <w:rPr>
          <w:color w:val="000000" w:themeColor="text1"/>
          <w:sz w:val="20"/>
        </w:rPr>
        <w:t>, Font = New Times Roman, Font Size = 11</w:t>
      </w:r>
      <w:r w:rsidRPr="008B7610">
        <w:rPr>
          <w:color w:val="000000" w:themeColor="text1"/>
          <w:sz w:val="20"/>
        </w:rPr>
        <w:t>.</w:t>
      </w:r>
    </w:p>
    <w:p w14:paraId="18A7B16D" w14:textId="77777777" w:rsidR="00FC5892" w:rsidRPr="008B7610" w:rsidRDefault="00FC5892" w:rsidP="003471FC">
      <w:pPr>
        <w:ind w:left="720" w:hanging="720"/>
        <w:rPr>
          <w:color w:val="000000" w:themeColor="text1"/>
          <w:sz w:val="20"/>
        </w:rPr>
      </w:pPr>
      <w:r w:rsidRPr="008B7610">
        <w:rPr>
          <w:color w:val="000000" w:themeColor="text1"/>
          <w:sz w:val="20"/>
        </w:rPr>
        <w:t xml:space="preserve">2.   </w:t>
      </w:r>
      <w:r w:rsidRPr="008B7610">
        <w:rPr>
          <w:color w:val="000000" w:themeColor="text1"/>
          <w:sz w:val="20"/>
        </w:rPr>
        <w:tab/>
        <w:t>Written for as general an audience as possible with a statement of purpose for the project and a brief description of methods and results.</w:t>
      </w:r>
    </w:p>
    <w:p w14:paraId="744E5180" w14:textId="77777777" w:rsidR="00FC5892" w:rsidRPr="008B7610" w:rsidRDefault="00FC5892">
      <w:pPr>
        <w:rPr>
          <w:color w:val="000000" w:themeColor="text1"/>
          <w:sz w:val="20"/>
        </w:rPr>
      </w:pPr>
      <w:r w:rsidRPr="008B7610">
        <w:rPr>
          <w:color w:val="000000" w:themeColor="text1"/>
          <w:sz w:val="20"/>
        </w:rPr>
        <w:t xml:space="preserve">3.   </w:t>
      </w:r>
      <w:r w:rsidRPr="008B7610">
        <w:rPr>
          <w:color w:val="000000" w:themeColor="text1"/>
          <w:sz w:val="20"/>
        </w:rPr>
        <w:tab/>
        <w:t>An abstract is a report of research results; thus, it should be written in past tense.</w:t>
      </w:r>
    </w:p>
    <w:p w14:paraId="7B999076" w14:textId="77777777" w:rsidR="008B7610" w:rsidRDefault="008B7610">
      <w:pPr>
        <w:rPr>
          <w:b/>
          <w:color w:val="000000" w:themeColor="text1"/>
          <w:sz w:val="20"/>
          <w:u w:val="single"/>
        </w:rPr>
      </w:pPr>
      <w:r>
        <w:rPr>
          <w:b/>
          <w:color w:val="000000" w:themeColor="text1"/>
          <w:sz w:val="20"/>
          <w:u w:val="single"/>
        </w:rPr>
        <w:br w:type="page"/>
      </w:r>
    </w:p>
    <w:p w14:paraId="4D47ED89" w14:textId="77777777" w:rsidR="00FC5892" w:rsidRPr="0013671F" w:rsidRDefault="00FC5892">
      <w:pPr>
        <w:jc w:val="center"/>
        <w:rPr>
          <w:b/>
          <w:color w:val="000000" w:themeColor="text1"/>
          <w:u w:val="single"/>
        </w:rPr>
      </w:pPr>
      <w:r w:rsidRPr="0013671F">
        <w:rPr>
          <w:b/>
          <w:color w:val="000000" w:themeColor="text1"/>
          <w:u w:val="single"/>
        </w:rPr>
        <w:lastRenderedPageBreak/>
        <w:t>Example Abstract</w:t>
      </w:r>
    </w:p>
    <w:p w14:paraId="5B70858C" w14:textId="77777777" w:rsidR="00FC5892" w:rsidRPr="0013671F" w:rsidRDefault="00FC5892">
      <w:pPr>
        <w:rPr>
          <w:color w:val="000000" w:themeColor="text1"/>
        </w:rPr>
      </w:pPr>
    </w:p>
    <w:p w14:paraId="06C03177" w14:textId="77777777" w:rsidR="00FC5892" w:rsidRPr="00BF23EF" w:rsidRDefault="00FC5892" w:rsidP="00586B9D">
      <w:pPr>
        <w:jc w:val="center"/>
        <w:rPr>
          <w:b/>
          <w:caps/>
          <w:color w:val="000000" w:themeColor="text1"/>
          <w:sz w:val="22"/>
          <w:szCs w:val="22"/>
        </w:rPr>
      </w:pPr>
      <w:r w:rsidRPr="00BF23EF">
        <w:rPr>
          <w:b/>
          <w:caps/>
          <w:color w:val="000000" w:themeColor="text1"/>
          <w:sz w:val="22"/>
          <w:szCs w:val="22"/>
        </w:rPr>
        <w:t>The cost of capturing prey: measuring largemouth bass foraging activity using glycolytic enzymes (lactate dehydrogenase)</w:t>
      </w:r>
    </w:p>
    <w:p w14:paraId="16366166" w14:textId="77777777" w:rsidR="00FC5892" w:rsidRPr="00BF23EF" w:rsidRDefault="00FC5892">
      <w:pPr>
        <w:rPr>
          <w:color w:val="000000" w:themeColor="text1"/>
          <w:sz w:val="22"/>
          <w:szCs w:val="22"/>
        </w:rPr>
      </w:pPr>
    </w:p>
    <w:p w14:paraId="3F433E40" w14:textId="77777777" w:rsidR="00586B9D" w:rsidRPr="00BF23EF" w:rsidRDefault="00586B9D" w:rsidP="00586B9D">
      <w:pPr>
        <w:jc w:val="center"/>
        <w:rPr>
          <w:b/>
          <w:color w:val="000000" w:themeColor="text1"/>
          <w:sz w:val="22"/>
          <w:szCs w:val="22"/>
        </w:rPr>
      </w:pPr>
      <w:r w:rsidRPr="00BF23EF">
        <w:rPr>
          <w:b/>
          <w:color w:val="000000" w:themeColor="text1"/>
          <w:sz w:val="22"/>
          <w:szCs w:val="22"/>
        </w:rPr>
        <w:t xml:space="preserve">T. M. </w:t>
      </w:r>
      <w:proofErr w:type="spellStart"/>
      <w:r w:rsidRPr="00BF23EF">
        <w:rPr>
          <w:b/>
          <w:color w:val="000000" w:themeColor="text1"/>
          <w:sz w:val="22"/>
          <w:szCs w:val="22"/>
        </w:rPr>
        <w:t>Selch</w:t>
      </w:r>
      <w:r w:rsidR="00FC5892" w:rsidRPr="00BF23EF">
        <w:rPr>
          <w:b/>
          <w:color w:val="000000" w:themeColor="text1"/>
          <w:sz w:val="22"/>
          <w:szCs w:val="22"/>
        </w:rPr>
        <w:t>and</w:t>
      </w:r>
      <w:r w:rsidR="00984E4C">
        <w:rPr>
          <w:b/>
          <w:color w:val="000000" w:themeColor="text1"/>
          <w:sz w:val="22"/>
          <w:szCs w:val="22"/>
        </w:rPr>
        <w:t>ug</w:t>
      </w:r>
      <w:r w:rsidR="00984E4C" w:rsidRPr="00984E4C">
        <w:rPr>
          <w:b/>
          <w:color w:val="000000" w:themeColor="text1"/>
          <w:sz w:val="22"/>
          <w:szCs w:val="22"/>
          <w:vertAlign w:val="superscript"/>
        </w:rPr>
        <w:t>UG</w:t>
      </w:r>
      <w:proofErr w:type="spellEnd"/>
      <w:r w:rsidR="00984E4C">
        <w:rPr>
          <w:b/>
          <w:color w:val="000000" w:themeColor="text1"/>
          <w:sz w:val="22"/>
          <w:szCs w:val="22"/>
        </w:rPr>
        <w:t>* and</w:t>
      </w:r>
      <w:r w:rsidR="00FC5892" w:rsidRPr="00BF23EF">
        <w:rPr>
          <w:b/>
          <w:color w:val="000000" w:themeColor="text1"/>
          <w:sz w:val="22"/>
          <w:szCs w:val="22"/>
        </w:rPr>
        <w:t xml:space="preserve"> </w:t>
      </w:r>
      <w:r w:rsidR="00732BAE" w:rsidRPr="00BF23EF">
        <w:rPr>
          <w:b/>
          <w:color w:val="000000" w:themeColor="text1"/>
          <w:sz w:val="22"/>
          <w:szCs w:val="22"/>
        </w:rPr>
        <w:t xml:space="preserve">S. R. </w:t>
      </w:r>
      <w:proofErr w:type="spellStart"/>
      <w:r w:rsidR="00732BAE" w:rsidRPr="00BF23EF">
        <w:rPr>
          <w:b/>
          <w:color w:val="000000" w:themeColor="text1"/>
          <w:sz w:val="22"/>
          <w:szCs w:val="22"/>
        </w:rPr>
        <w:t>Chipps</w:t>
      </w:r>
      <w:proofErr w:type="spellEnd"/>
    </w:p>
    <w:p w14:paraId="11B7FFEF" w14:textId="77777777" w:rsidR="00586B9D" w:rsidRPr="00BF23EF" w:rsidRDefault="00FC5892" w:rsidP="00586B9D">
      <w:pPr>
        <w:jc w:val="center"/>
        <w:rPr>
          <w:color w:val="000000" w:themeColor="text1"/>
          <w:sz w:val="22"/>
          <w:szCs w:val="22"/>
        </w:rPr>
      </w:pPr>
      <w:r w:rsidRPr="00BF23EF">
        <w:rPr>
          <w:color w:val="000000" w:themeColor="text1"/>
          <w:sz w:val="22"/>
          <w:szCs w:val="22"/>
        </w:rPr>
        <w:t>USGS South Dakota Cooperative Fish &amp; Wildlif</w:t>
      </w:r>
      <w:r w:rsidR="00586B9D" w:rsidRPr="00BF23EF">
        <w:rPr>
          <w:color w:val="000000" w:themeColor="text1"/>
          <w:sz w:val="22"/>
          <w:szCs w:val="22"/>
        </w:rPr>
        <w:t>e Research Unit</w:t>
      </w:r>
    </w:p>
    <w:p w14:paraId="5AE22FC4" w14:textId="77777777" w:rsidR="00586B9D" w:rsidRPr="00BF23EF" w:rsidRDefault="00FC5892" w:rsidP="00586B9D">
      <w:pPr>
        <w:jc w:val="center"/>
        <w:rPr>
          <w:color w:val="000000" w:themeColor="text1"/>
          <w:sz w:val="22"/>
          <w:szCs w:val="22"/>
        </w:rPr>
      </w:pPr>
      <w:r w:rsidRPr="00BF23EF">
        <w:rPr>
          <w:color w:val="000000" w:themeColor="text1"/>
          <w:sz w:val="22"/>
          <w:szCs w:val="22"/>
        </w:rPr>
        <w:t xml:space="preserve">Department of </w:t>
      </w:r>
      <w:r w:rsidR="00586B9D" w:rsidRPr="00BF23EF">
        <w:rPr>
          <w:color w:val="000000" w:themeColor="text1"/>
          <w:sz w:val="22"/>
          <w:szCs w:val="22"/>
        </w:rPr>
        <w:t>Wildlife and Fisheries Sciences</w:t>
      </w:r>
    </w:p>
    <w:p w14:paraId="324F5808" w14:textId="77777777" w:rsidR="00586B9D" w:rsidRPr="00BF23EF" w:rsidRDefault="00586B9D" w:rsidP="00586B9D">
      <w:pPr>
        <w:jc w:val="center"/>
        <w:rPr>
          <w:color w:val="000000" w:themeColor="text1"/>
          <w:sz w:val="22"/>
          <w:szCs w:val="22"/>
        </w:rPr>
      </w:pPr>
      <w:r w:rsidRPr="00BF23EF">
        <w:rPr>
          <w:color w:val="000000" w:themeColor="text1"/>
          <w:sz w:val="22"/>
          <w:szCs w:val="22"/>
        </w:rPr>
        <w:t>South Dakota State University</w:t>
      </w:r>
    </w:p>
    <w:p w14:paraId="28F0FEFA" w14:textId="77777777" w:rsidR="00FC5892" w:rsidRPr="00BF23EF" w:rsidRDefault="00FC5892" w:rsidP="00586B9D">
      <w:pPr>
        <w:jc w:val="center"/>
        <w:rPr>
          <w:color w:val="000000" w:themeColor="text1"/>
          <w:sz w:val="22"/>
          <w:szCs w:val="22"/>
        </w:rPr>
      </w:pPr>
      <w:r w:rsidRPr="00BF23EF">
        <w:rPr>
          <w:color w:val="000000" w:themeColor="text1"/>
          <w:sz w:val="22"/>
          <w:szCs w:val="22"/>
        </w:rPr>
        <w:t>Brookings, SD 57007</w:t>
      </w:r>
    </w:p>
    <w:p w14:paraId="40728F04" w14:textId="77777777" w:rsidR="00FC5892" w:rsidRPr="00BF23EF" w:rsidRDefault="00586B9D" w:rsidP="00586B9D">
      <w:pPr>
        <w:jc w:val="center"/>
        <w:rPr>
          <w:color w:val="000000" w:themeColor="text1"/>
          <w:sz w:val="22"/>
          <w:szCs w:val="22"/>
        </w:rPr>
      </w:pPr>
      <w:r w:rsidRPr="00BF23EF">
        <w:rPr>
          <w:color w:val="000000" w:themeColor="text1"/>
          <w:sz w:val="22"/>
          <w:szCs w:val="22"/>
        </w:rPr>
        <w:t>Corresponding author email: steve.chipps@sdstate.edu</w:t>
      </w:r>
    </w:p>
    <w:p w14:paraId="05E57043" w14:textId="77777777" w:rsidR="00586B9D" w:rsidRPr="00BF23EF" w:rsidRDefault="00586B9D" w:rsidP="00586B9D">
      <w:pPr>
        <w:jc w:val="center"/>
        <w:rPr>
          <w:color w:val="000000" w:themeColor="text1"/>
          <w:sz w:val="22"/>
          <w:szCs w:val="22"/>
        </w:rPr>
      </w:pPr>
    </w:p>
    <w:p w14:paraId="4E106BB8" w14:textId="77777777" w:rsidR="00586B9D" w:rsidRPr="00BF23EF" w:rsidRDefault="00586B9D" w:rsidP="00586B9D">
      <w:pPr>
        <w:jc w:val="center"/>
        <w:rPr>
          <w:color w:val="000000" w:themeColor="text1"/>
          <w:sz w:val="22"/>
          <w:szCs w:val="22"/>
        </w:rPr>
      </w:pPr>
    </w:p>
    <w:p w14:paraId="67014037" w14:textId="77777777" w:rsidR="00586B9D" w:rsidRPr="00BF23EF" w:rsidRDefault="00586B9D" w:rsidP="00586B9D">
      <w:pPr>
        <w:jc w:val="center"/>
        <w:rPr>
          <w:color w:val="000000" w:themeColor="text1"/>
          <w:sz w:val="22"/>
          <w:szCs w:val="22"/>
        </w:rPr>
      </w:pPr>
      <w:r w:rsidRPr="00BF23EF">
        <w:rPr>
          <w:color w:val="000000" w:themeColor="text1"/>
          <w:sz w:val="22"/>
          <w:szCs w:val="22"/>
        </w:rPr>
        <w:t>ABSTRACT</w:t>
      </w:r>
    </w:p>
    <w:p w14:paraId="36097E09" w14:textId="77777777" w:rsidR="00586B9D" w:rsidRPr="00BF23EF" w:rsidRDefault="00586B9D" w:rsidP="00586B9D">
      <w:pPr>
        <w:jc w:val="center"/>
        <w:rPr>
          <w:color w:val="000000" w:themeColor="text1"/>
          <w:sz w:val="22"/>
          <w:szCs w:val="22"/>
        </w:rPr>
      </w:pPr>
    </w:p>
    <w:p w14:paraId="2534E302" w14:textId="77777777" w:rsidR="00FC5892" w:rsidRDefault="00FC5892" w:rsidP="0027174A">
      <w:pPr>
        <w:pStyle w:val="Heading1"/>
        <w:ind w:left="720" w:right="432" w:firstLine="720"/>
        <w:jc w:val="left"/>
        <w:rPr>
          <w:color w:val="000000" w:themeColor="text1"/>
          <w:sz w:val="22"/>
          <w:szCs w:val="22"/>
        </w:rPr>
      </w:pPr>
      <w:r w:rsidRPr="00BF23EF">
        <w:rPr>
          <w:color w:val="000000" w:themeColor="text1"/>
          <w:sz w:val="22"/>
          <w:szCs w:val="22"/>
        </w:rPr>
        <w:t>We used muscle-derived lactate dehydrogenase (LDH) to measure effects of prey size on anaerobic foraging activity by largemouth bass (</w:t>
      </w:r>
      <w:proofErr w:type="spellStart"/>
      <w:r w:rsidRPr="00BF23EF">
        <w:rPr>
          <w:i/>
          <w:color w:val="000000" w:themeColor="text1"/>
          <w:sz w:val="22"/>
          <w:szCs w:val="22"/>
        </w:rPr>
        <w:t>Micropterus</w:t>
      </w:r>
      <w:proofErr w:type="spellEnd"/>
      <w:r w:rsidRPr="00BF23EF">
        <w:rPr>
          <w:i/>
          <w:color w:val="000000" w:themeColor="text1"/>
          <w:sz w:val="22"/>
          <w:szCs w:val="22"/>
        </w:rPr>
        <w:t xml:space="preserve"> </w:t>
      </w:r>
      <w:proofErr w:type="spellStart"/>
      <w:r w:rsidRPr="00BF23EF">
        <w:rPr>
          <w:i/>
          <w:color w:val="000000" w:themeColor="text1"/>
          <w:sz w:val="22"/>
          <w:szCs w:val="22"/>
        </w:rPr>
        <w:t>salmoides</w:t>
      </w:r>
      <w:proofErr w:type="spellEnd"/>
      <w:r w:rsidRPr="00BF23EF">
        <w:rPr>
          <w:color w:val="000000" w:themeColor="text1"/>
          <w:sz w:val="22"/>
          <w:szCs w:val="22"/>
        </w:rPr>
        <w:t>).    Largemouth bass (240 to 303 mm total length, TL) were fed bluegill (</w:t>
      </w:r>
      <w:proofErr w:type="spellStart"/>
      <w:r w:rsidRPr="00BF23EF">
        <w:rPr>
          <w:i/>
          <w:color w:val="000000" w:themeColor="text1"/>
          <w:sz w:val="22"/>
          <w:szCs w:val="22"/>
        </w:rPr>
        <w:t>Lepomis</w:t>
      </w:r>
      <w:proofErr w:type="spellEnd"/>
      <w:r w:rsidRPr="00BF23EF">
        <w:rPr>
          <w:i/>
          <w:color w:val="000000" w:themeColor="text1"/>
          <w:sz w:val="22"/>
          <w:szCs w:val="22"/>
        </w:rPr>
        <w:t xml:space="preserve"> </w:t>
      </w:r>
      <w:proofErr w:type="spellStart"/>
      <w:r w:rsidRPr="00BF23EF">
        <w:rPr>
          <w:i/>
          <w:color w:val="000000" w:themeColor="text1"/>
          <w:sz w:val="22"/>
          <w:szCs w:val="22"/>
        </w:rPr>
        <w:t>macrochirus</w:t>
      </w:r>
      <w:proofErr w:type="spellEnd"/>
      <w:r w:rsidRPr="00BF23EF">
        <w:rPr>
          <w:color w:val="000000" w:themeColor="text1"/>
          <w:sz w:val="22"/>
          <w:szCs w:val="22"/>
        </w:rPr>
        <w:t>) prey (33 to 85 mm TL) in laboratory feeding trials (760 L tanks).  Prey selectivity experiments showed that small bluegills with a prey-to-predator length ratio (P:PR) &lt; 0.20 were strongly preferred (&gt;</w:t>
      </w:r>
      <w:r w:rsidR="00586B9D" w:rsidRPr="00BF23EF">
        <w:rPr>
          <w:color w:val="000000" w:themeColor="text1"/>
          <w:sz w:val="22"/>
          <w:szCs w:val="22"/>
        </w:rPr>
        <w:t xml:space="preserve"> </w:t>
      </w:r>
      <w:r w:rsidRPr="00BF23EF">
        <w:rPr>
          <w:color w:val="000000" w:themeColor="text1"/>
          <w:sz w:val="22"/>
          <w:szCs w:val="22"/>
        </w:rPr>
        <w:t>85%) over larger (P:PR</w:t>
      </w:r>
      <w:r w:rsidR="00357613" w:rsidRPr="00BF23EF">
        <w:rPr>
          <w:color w:val="000000" w:themeColor="text1"/>
          <w:sz w:val="22"/>
          <w:szCs w:val="22"/>
        </w:rPr>
        <w:t xml:space="preserve"> </w:t>
      </w:r>
      <w:r w:rsidRPr="00BF23EF">
        <w:rPr>
          <w:color w:val="000000" w:themeColor="text1"/>
          <w:sz w:val="22"/>
          <w:szCs w:val="22"/>
        </w:rPr>
        <w:t>&gt;</w:t>
      </w:r>
      <w:r w:rsidR="00357613" w:rsidRPr="00BF23EF">
        <w:rPr>
          <w:color w:val="000000" w:themeColor="text1"/>
          <w:sz w:val="22"/>
          <w:szCs w:val="22"/>
        </w:rPr>
        <w:t xml:space="preserve"> </w:t>
      </w:r>
      <w:r w:rsidRPr="00BF23EF">
        <w:rPr>
          <w:color w:val="000000" w:themeColor="text1"/>
          <w:sz w:val="22"/>
          <w:szCs w:val="22"/>
        </w:rPr>
        <w:t>0.25) individuals.  Largemouth bass activity, as indexed by LDH, increased with increasing bluegill length and was 24% higher in bass feeding on large (P:PR</w:t>
      </w:r>
      <w:r w:rsidR="00357613" w:rsidRPr="00BF23EF">
        <w:rPr>
          <w:color w:val="000000" w:themeColor="text1"/>
          <w:sz w:val="22"/>
          <w:szCs w:val="22"/>
        </w:rPr>
        <w:t xml:space="preserve"> </w:t>
      </w:r>
      <w:r w:rsidRPr="00BF23EF">
        <w:rPr>
          <w:color w:val="000000" w:themeColor="text1"/>
          <w:sz w:val="22"/>
          <w:szCs w:val="22"/>
        </w:rPr>
        <w:t>=</w:t>
      </w:r>
      <w:r w:rsidR="00357613" w:rsidRPr="00BF23EF">
        <w:rPr>
          <w:color w:val="000000" w:themeColor="text1"/>
          <w:sz w:val="22"/>
          <w:szCs w:val="22"/>
        </w:rPr>
        <w:t xml:space="preserve"> </w:t>
      </w:r>
      <w:r w:rsidRPr="00BF23EF">
        <w:rPr>
          <w:color w:val="000000" w:themeColor="text1"/>
          <w:sz w:val="22"/>
          <w:szCs w:val="22"/>
        </w:rPr>
        <w:t>0.30) compared to small (P:PR</w:t>
      </w:r>
      <w:r w:rsidR="00357613" w:rsidRPr="00BF23EF">
        <w:rPr>
          <w:color w:val="000000" w:themeColor="text1"/>
          <w:sz w:val="22"/>
          <w:szCs w:val="22"/>
        </w:rPr>
        <w:t xml:space="preserve"> </w:t>
      </w:r>
      <w:r w:rsidRPr="00BF23EF">
        <w:rPr>
          <w:color w:val="000000" w:themeColor="text1"/>
          <w:sz w:val="22"/>
          <w:szCs w:val="22"/>
        </w:rPr>
        <w:t>=</w:t>
      </w:r>
      <w:r w:rsidR="00357613" w:rsidRPr="00BF23EF">
        <w:rPr>
          <w:color w:val="000000" w:themeColor="text1"/>
          <w:sz w:val="22"/>
          <w:szCs w:val="22"/>
        </w:rPr>
        <w:t xml:space="preserve"> </w:t>
      </w:r>
      <w:r w:rsidRPr="00BF23EF">
        <w:rPr>
          <w:color w:val="000000" w:themeColor="text1"/>
          <w:sz w:val="22"/>
          <w:szCs w:val="22"/>
        </w:rPr>
        <w:t>0.13) prey.  Moreover, bioenergetics modeling revealed that food consumption was appreciably underestimated (29 to 33%) for largemouth bass foraging on large bluegills (P:PR</w:t>
      </w:r>
      <w:r w:rsidR="00357613" w:rsidRPr="00BF23EF">
        <w:rPr>
          <w:color w:val="000000" w:themeColor="text1"/>
          <w:sz w:val="22"/>
          <w:szCs w:val="22"/>
        </w:rPr>
        <w:t xml:space="preserve"> </w:t>
      </w:r>
      <w:r w:rsidRPr="00BF23EF">
        <w:rPr>
          <w:color w:val="000000" w:themeColor="text1"/>
          <w:sz w:val="22"/>
          <w:szCs w:val="22"/>
        </w:rPr>
        <w:t>=</w:t>
      </w:r>
      <w:r w:rsidR="00357613" w:rsidRPr="00BF23EF">
        <w:rPr>
          <w:color w:val="000000" w:themeColor="text1"/>
          <w:sz w:val="22"/>
          <w:szCs w:val="22"/>
        </w:rPr>
        <w:t xml:space="preserve"> </w:t>
      </w:r>
      <w:r w:rsidRPr="00BF23EF">
        <w:rPr>
          <w:color w:val="000000" w:themeColor="text1"/>
          <w:sz w:val="22"/>
          <w:szCs w:val="22"/>
        </w:rPr>
        <w:t xml:space="preserve">0.25 and 0.30), implying that activity costs vary with prey size, consistent with LDH measurements.   These findings highlight the importance of prey size on foraging costs by piscivores and the difficulties of accounting for activity level in bioenergetics models.  </w:t>
      </w:r>
    </w:p>
    <w:p w14:paraId="78F57EFE" w14:textId="77777777" w:rsidR="008A5D99" w:rsidRDefault="008A5D99" w:rsidP="008A5D99"/>
    <w:p w14:paraId="7D15CA1C" w14:textId="77777777" w:rsidR="008B7610" w:rsidRDefault="008B7610">
      <w:pPr>
        <w:rPr>
          <w:i/>
          <w:color w:val="000000" w:themeColor="text1"/>
          <w:sz w:val="32"/>
          <w:szCs w:val="28"/>
          <w:u w:val="single"/>
        </w:rPr>
      </w:pPr>
      <w:r>
        <w:rPr>
          <w:i/>
          <w:color w:val="000000" w:themeColor="text1"/>
          <w:szCs w:val="28"/>
          <w:u w:val="single"/>
        </w:rPr>
        <w:br w:type="page"/>
      </w:r>
    </w:p>
    <w:p w14:paraId="47F78D7B" w14:textId="77777777" w:rsidR="00FC5892" w:rsidRPr="0013671F" w:rsidRDefault="00FC5892" w:rsidP="0027174A">
      <w:pPr>
        <w:pStyle w:val="Heading1"/>
        <w:ind w:left="720"/>
        <w:rPr>
          <w:i/>
          <w:color w:val="000000" w:themeColor="text1"/>
          <w:szCs w:val="28"/>
          <w:u w:val="single"/>
        </w:rPr>
      </w:pPr>
      <w:r w:rsidRPr="0013671F">
        <w:rPr>
          <w:i/>
          <w:color w:val="000000" w:themeColor="text1"/>
          <w:szCs w:val="28"/>
          <w:u w:val="single"/>
        </w:rPr>
        <w:lastRenderedPageBreak/>
        <w:t>Proceedings Submission Form</w:t>
      </w:r>
    </w:p>
    <w:p w14:paraId="7EFB8484" w14:textId="77777777" w:rsidR="00BA2D62" w:rsidRPr="0013671F" w:rsidRDefault="00BA2D62" w:rsidP="0027174A">
      <w:pPr>
        <w:ind w:left="720"/>
        <w:rPr>
          <w:color w:val="000000" w:themeColor="text1"/>
        </w:rPr>
      </w:pPr>
    </w:p>
    <w:p w14:paraId="1217BE2E" w14:textId="77777777" w:rsidR="00FC5892" w:rsidRPr="008B7610" w:rsidRDefault="00FC5892" w:rsidP="00A171C5">
      <w:pPr>
        <w:ind w:left="288"/>
        <w:jc w:val="center"/>
        <w:rPr>
          <w:bCs/>
          <w:color w:val="000000" w:themeColor="text1"/>
          <w:sz w:val="20"/>
        </w:rPr>
      </w:pPr>
      <w:r w:rsidRPr="008B7610">
        <w:rPr>
          <w:bCs/>
          <w:color w:val="000000" w:themeColor="text1"/>
          <w:sz w:val="20"/>
        </w:rPr>
        <w:t>Please complete one form for EACH submission</w:t>
      </w:r>
      <w:r w:rsidR="009704DB" w:rsidRPr="008B7610">
        <w:rPr>
          <w:bCs/>
          <w:color w:val="000000" w:themeColor="text1"/>
          <w:sz w:val="20"/>
        </w:rPr>
        <w:t xml:space="preserve"> and email </w:t>
      </w:r>
      <w:r w:rsidR="004D0866" w:rsidRPr="008B7610">
        <w:rPr>
          <w:bCs/>
          <w:color w:val="000000" w:themeColor="text1"/>
          <w:sz w:val="20"/>
        </w:rPr>
        <w:t xml:space="preserve">it </w:t>
      </w:r>
      <w:r w:rsidR="009704DB" w:rsidRPr="008B7610">
        <w:rPr>
          <w:bCs/>
          <w:color w:val="000000" w:themeColor="text1"/>
          <w:sz w:val="20"/>
        </w:rPr>
        <w:t xml:space="preserve">as an attachment to </w:t>
      </w:r>
      <w:r w:rsidR="00732BAE" w:rsidRPr="008B7610">
        <w:rPr>
          <w:b/>
          <w:bCs/>
          <w:color w:val="000000" w:themeColor="text1"/>
          <w:sz w:val="20"/>
        </w:rPr>
        <w:t>rotatina@dwu.edu</w:t>
      </w:r>
      <w:r w:rsidRPr="008B7610">
        <w:rPr>
          <w:bCs/>
          <w:color w:val="000000" w:themeColor="text1"/>
          <w:sz w:val="20"/>
        </w:rPr>
        <w:t>.</w:t>
      </w:r>
    </w:p>
    <w:p w14:paraId="33E7B8DD" w14:textId="77777777" w:rsidR="00FC5892" w:rsidRPr="008B7610" w:rsidRDefault="00FC5892" w:rsidP="0027174A">
      <w:pPr>
        <w:ind w:left="720"/>
        <w:rPr>
          <w:color w:val="000000" w:themeColor="text1"/>
          <w:sz w:val="20"/>
        </w:rPr>
      </w:pPr>
    </w:p>
    <w:p w14:paraId="5BABBB11" w14:textId="77777777" w:rsidR="008A7B2A" w:rsidRPr="008B7610" w:rsidRDefault="008A5D99" w:rsidP="008A7B2A">
      <w:pPr>
        <w:ind w:left="720" w:right="144"/>
        <w:rPr>
          <w:color w:val="000000" w:themeColor="text1"/>
          <w:sz w:val="20"/>
        </w:rPr>
      </w:pPr>
      <w:r w:rsidRPr="008B7610">
        <w:rPr>
          <w:color w:val="000000" w:themeColor="text1"/>
          <w:sz w:val="20"/>
        </w:rPr>
        <w:t xml:space="preserve">NOTE: </w:t>
      </w:r>
      <w:r w:rsidR="008A7B2A" w:rsidRPr="008B7610">
        <w:rPr>
          <w:sz w:val="20"/>
        </w:rPr>
        <w:t xml:space="preserve">Presenters </w:t>
      </w:r>
      <w:r w:rsidR="000F7CE1" w:rsidRPr="008B7610">
        <w:rPr>
          <w:sz w:val="20"/>
        </w:rPr>
        <w:t xml:space="preserve">must </w:t>
      </w:r>
      <w:r w:rsidR="008A7B2A" w:rsidRPr="008B7610">
        <w:rPr>
          <w:sz w:val="20"/>
        </w:rPr>
        <w:t xml:space="preserve">register for and attend the SDAS </w:t>
      </w:r>
      <w:r w:rsidR="000F7CE1" w:rsidRPr="008B7610">
        <w:rPr>
          <w:sz w:val="20"/>
        </w:rPr>
        <w:t xml:space="preserve">Annual </w:t>
      </w:r>
      <w:r w:rsidR="008A7B2A" w:rsidRPr="008B7610">
        <w:rPr>
          <w:sz w:val="20"/>
        </w:rPr>
        <w:t>Meeting.  Registration for the SDAS includes paying both SDAS dues and meeting registration</w:t>
      </w:r>
      <w:r w:rsidR="000F7CE1" w:rsidRPr="008B7610">
        <w:rPr>
          <w:sz w:val="20"/>
        </w:rPr>
        <w:t xml:space="preserve"> fees</w:t>
      </w:r>
      <w:r w:rsidR="008A7B2A" w:rsidRPr="008B7610">
        <w:rPr>
          <w:sz w:val="20"/>
        </w:rPr>
        <w:t>.</w:t>
      </w:r>
    </w:p>
    <w:p w14:paraId="663471A3" w14:textId="77777777" w:rsidR="008A7B2A" w:rsidRPr="0013671F" w:rsidRDefault="008A7B2A" w:rsidP="0027174A">
      <w:pPr>
        <w:ind w:left="720"/>
        <w:rPr>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5994"/>
      </w:tblGrid>
      <w:tr w:rsidR="00FC5892" w:rsidRPr="0013671F" w14:paraId="3F8D6FF8" w14:textId="77777777" w:rsidTr="0027174A">
        <w:trPr>
          <w:jc w:val="center"/>
        </w:trPr>
        <w:tc>
          <w:tcPr>
            <w:tcW w:w="2862" w:type="dxa"/>
          </w:tcPr>
          <w:p w14:paraId="04F85ABA" w14:textId="77777777" w:rsidR="00FC5892" w:rsidRPr="0013671F" w:rsidRDefault="00FC5892">
            <w:pPr>
              <w:jc w:val="both"/>
              <w:rPr>
                <w:color w:val="000000" w:themeColor="text1"/>
                <w:szCs w:val="24"/>
              </w:rPr>
            </w:pPr>
            <w:r w:rsidRPr="0013671F">
              <w:rPr>
                <w:color w:val="000000" w:themeColor="text1"/>
                <w:szCs w:val="24"/>
              </w:rPr>
              <w:t>Abstract Title:</w:t>
            </w:r>
          </w:p>
        </w:tc>
        <w:tc>
          <w:tcPr>
            <w:tcW w:w="5994" w:type="dxa"/>
          </w:tcPr>
          <w:p w14:paraId="46BD433F" w14:textId="77777777" w:rsidR="00FC5892" w:rsidRPr="0013671F" w:rsidRDefault="00FC5892">
            <w:pPr>
              <w:rPr>
                <w:color w:val="000000" w:themeColor="text1"/>
                <w:szCs w:val="24"/>
              </w:rPr>
            </w:pPr>
          </w:p>
          <w:p w14:paraId="65C9B222" w14:textId="77777777" w:rsidR="00FC5892" w:rsidRPr="0013671F" w:rsidRDefault="00FC5892">
            <w:pPr>
              <w:rPr>
                <w:color w:val="000000" w:themeColor="text1"/>
                <w:szCs w:val="24"/>
              </w:rPr>
            </w:pPr>
          </w:p>
          <w:p w14:paraId="05C3B1EC" w14:textId="77777777" w:rsidR="00FC5892" w:rsidRPr="0013671F" w:rsidRDefault="00FC5892">
            <w:pPr>
              <w:rPr>
                <w:color w:val="000000" w:themeColor="text1"/>
                <w:szCs w:val="24"/>
              </w:rPr>
            </w:pPr>
          </w:p>
        </w:tc>
      </w:tr>
      <w:tr w:rsidR="00FC5892" w:rsidRPr="0013671F" w14:paraId="49CBC5D3" w14:textId="77777777" w:rsidTr="0027174A">
        <w:trPr>
          <w:trHeight w:val="638"/>
          <w:jc w:val="center"/>
        </w:trPr>
        <w:tc>
          <w:tcPr>
            <w:tcW w:w="2862" w:type="dxa"/>
          </w:tcPr>
          <w:p w14:paraId="300D50A4" w14:textId="77777777" w:rsidR="00FC5892" w:rsidRPr="0013671F" w:rsidRDefault="00FC5892">
            <w:pPr>
              <w:rPr>
                <w:color w:val="000000" w:themeColor="text1"/>
                <w:szCs w:val="24"/>
              </w:rPr>
            </w:pPr>
            <w:r w:rsidRPr="0013671F">
              <w:rPr>
                <w:color w:val="000000" w:themeColor="text1"/>
                <w:szCs w:val="24"/>
              </w:rPr>
              <w:t>Authors (please indicate presenter with an *, UG for undergraduates):</w:t>
            </w:r>
          </w:p>
        </w:tc>
        <w:tc>
          <w:tcPr>
            <w:tcW w:w="5994" w:type="dxa"/>
          </w:tcPr>
          <w:p w14:paraId="09DB6B5D" w14:textId="77777777" w:rsidR="00FC5892" w:rsidRPr="0013671F" w:rsidRDefault="00FC5892">
            <w:pPr>
              <w:rPr>
                <w:color w:val="000000" w:themeColor="text1"/>
                <w:szCs w:val="24"/>
              </w:rPr>
            </w:pPr>
          </w:p>
          <w:p w14:paraId="41B282B6" w14:textId="77777777" w:rsidR="00FC5892" w:rsidRPr="0013671F" w:rsidRDefault="00FC5892">
            <w:pPr>
              <w:rPr>
                <w:color w:val="000000" w:themeColor="text1"/>
                <w:szCs w:val="24"/>
              </w:rPr>
            </w:pPr>
          </w:p>
          <w:p w14:paraId="784D553C" w14:textId="77777777" w:rsidR="00FC5892" w:rsidRPr="0013671F" w:rsidRDefault="00FC5892">
            <w:pPr>
              <w:rPr>
                <w:color w:val="000000" w:themeColor="text1"/>
                <w:szCs w:val="24"/>
              </w:rPr>
            </w:pPr>
          </w:p>
        </w:tc>
      </w:tr>
      <w:tr w:rsidR="00FC5892" w:rsidRPr="0013671F" w14:paraId="79494EC1" w14:textId="77777777" w:rsidTr="0027174A">
        <w:trPr>
          <w:jc w:val="center"/>
        </w:trPr>
        <w:tc>
          <w:tcPr>
            <w:tcW w:w="2862" w:type="dxa"/>
          </w:tcPr>
          <w:p w14:paraId="29710034" w14:textId="77777777" w:rsidR="00FC5892" w:rsidRPr="0013671F" w:rsidRDefault="00FC5892">
            <w:pPr>
              <w:rPr>
                <w:color w:val="000000" w:themeColor="text1"/>
                <w:szCs w:val="24"/>
              </w:rPr>
            </w:pPr>
            <w:r w:rsidRPr="0013671F">
              <w:rPr>
                <w:color w:val="000000" w:themeColor="text1"/>
                <w:szCs w:val="24"/>
                <w:u w:val="single"/>
              </w:rPr>
              <w:t>Corresponding Author</w:t>
            </w:r>
            <w:r w:rsidRPr="0013671F">
              <w:rPr>
                <w:color w:val="000000" w:themeColor="text1"/>
                <w:szCs w:val="24"/>
              </w:rPr>
              <w:t>:</w:t>
            </w:r>
          </w:p>
          <w:p w14:paraId="6F21887B" w14:textId="77777777" w:rsidR="00FC5892" w:rsidRPr="0013671F" w:rsidRDefault="00FC5892">
            <w:pPr>
              <w:rPr>
                <w:color w:val="000000" w:themeColor="text1"/>
                <w:szCs w:val="24"/>
              </w:rPr>
            </w:pPr>
            <w:r w:rsidRPr="0013671F">
              <w:rPr>
                <w:color w:val="000000" w:themeColor="text1"/>
                <w:szCs w:val="24"/>
              </w:rPr>
              <w:t>(i.e., contact person</w:t>
            </w:r>
            <w:r w:rsidR="004454F6">
              <w:rPr>
                <w:color w:val="000000" w:themeColor="text1"/>
                <w:szCs w:val="24"/>
              </w:rPr>
              <w:t xml:space="preserve">, responsible for page charges </w:t>
            </w:r>
            <w:r w:rsidRPr="0013671F">
              <w:rPr>
                <w:color w:val="000000" w:themeColor="text1"/>
                <w:szCs w:val="24"/>
              </w:rPr>
              <w:t>)</w:t>
            </w:r>
          </w:p>
        </w:tc>
        <w:tc>
          <w:tcPr>
            <w:tcW w:w="5994" w:type="dxa"/>
          </w:tcPr>
          <w:p w14:paraId="747DBC5C" w14:textId="77777777" w:rsidR="00FC5892" w:rsidRPr="0013671F" w:rsidRDefault="00FC5892">
            <w:pPr>
              <w:rPr>
                <w:color w:val="000000" w:themeColor="text1"/>
                <w:szCs w:val="24"/>
              </w:rPr>
            </w:pPr>
          </w:p>
          <w:p w14:paraId="16B001FF" w14:textId="77777777" w:rsidR="00FC5892" w:rsidRPr="0013671F" w:rsidRDefault="00FC5892">
            <w:pPr>
              <w:rPr>
                <w:color w:val="000000" w:themeColor="text1"/>
                <w:szCs w:val="24"/>
              </w:rPr>
            </w:pPr>
          </w:p>
        </w:tc>
      </w:tr>
      <w:tr w:rsidR="00FC5892" w:rsidRPr="0013671F" w14:paraId="05A3DBF3" w14:textId="77777777" w:rsidTr="0027174A">
        <w:trPr>
          <w:trHeight w:val="854"/>
          <w:jc w:val="center"/>
        </w:trPr>
        <w:tc>
          <w:tcPr>
            <w:tcW w:w="2862" w:type="dxa"/>
          </w:tcPr>
          <w:p w14:paraId="0C5F2805" w14:textId="77777777" w:rsidR="00FC5892" w:rsidRPr="0013671F" w:rsidRDefault="00FC5892">
            <w:pPr>
              <w:jc w:val="right"/>
              <w:rPr>
                <w:color w:val="000000" w:themeColor="text1"/>
                <w:szCs w:val="24"/>
              </w:rPr>
            </w:pPr>
            <w:r w:rsidRPr="0013671F">
              <w:rPr>
                <w:color w:val="000000" w:themeColor="text1"/>
                <w:szCs w:val="24"/>
              </w:rPr>
              <w:t>Affiliation:</w:t>
            </w:r>
          </w:p>
          <w:p w14:paraId="398EFC7E" w14:textId="77777777" w:rsidR="00FC5892" w:rsidRPr="0013671F" w:rsidRDefault="00FC5892">
            <w:pPr>
              <w:jc w:val="right"/>
              <w:rPr>
                <w:color w:val="000000" w:themeColor="text1"/>
                <w:szCs w:val="24"/>
              </w:rPr>
            </w:pPr>
            <w:r w:rsidRPr="0013671F">
              <w:rPr>
                <w:color w:val="000000" w:themeColor="text1"/>
                <w:szCs w:val="24"/>
              </w:rPr>
              <w:t>Mailing Address:</w:t>
            </w:r>
          </w:p>
        </w:tc>
        <w:tc>
          <w:tcPr>
            <w:tcW w:w="5994" w:type="dxa"/>
          </w:tcPr>
          <w:p w14:paraId="3D793BD9" w14:textId="77777777" w:rsidR="00FC5892" w:rsidRPr="0013671F" w:rsidRDefault="00FC5892">
            <w:pPr>
              <w:rPr>
                <w:color w:val="000000" w:themeColor="text1"/>
                <w:szCs w:val="24"/>
              </w:rPr>
            </w:pPr>
          </w:p>
          <w:p w14:paraId="6EF9D802" w14:textId="77777777" w:rsidR="00FC5892" w:rsidRPr="0013671F" w:rsidRDefault="00FC5892">
            <w:pPr>
              <w:rPr>
                <w:color w:val="000000" w:themeColor="text1"/>
                <w:szCs w:val="24"/>
              </w:rPr>
            </w:pPr>
          </w:p>
          <w:p w14:paraId="01E0BF50" w14:textId="77777777" w:rsidR="00FC5892" w:rsidRPr="0013671F" w:rsidRDefault="00FC5892">
            <w:pPr>
              <w:rPr>
                <w:color w:val="000000" w:themeColor="text1"/>
                <w:szCs w:val="24"/>
              </w:rPr>
            </w:pPr>
          </w:p>
          <w:p w14:paraId="261819D6" w14:textId="77777777" w:rsidR="00FC5892" w:rsidRPr="0013671F" w:rsidRDefault="00FC5892">
            <w:pPr>
              <w:rPr>
                <w:color w:val="000000" w:themeColor="text1"/>
                <w:szCs w:val="24"/>
              </w:rPr>
            </w:pPr>
          </w:p>
        </w:tc>
      </w:tr>
      <w:tr w:rsidR="00FC5892" w:rsidRPr="0013671F" w14:paraId="62D229B2" w14:textId="77777777" w:rsidTr="0027174A">
        <w:trPr>
          <w:jc w:val="center"/>
        </w:trPr>
        <w:tc>
          <w:tcPr>
            <w:tcW w:w="2862" w:type="dxa"/>
          </w:tcPr>
          <w:p w14:paraId="7A399C0A" w14:textId="77777777" w:rsidR="00FC5892" w:rsidRPr="0013671F" w:rsidRDefault="00FC5892" w:rsidP="0027174A">
            <w:pPr>
              <w:spacing w:before="40"/>
              <w:jc w:val="right"/>
              <w:rPr>
                <w:color w:val="000000" w:themeColor="text1"/>
                <w:szCs w:val="24"/>
              </w:rPr>
            </w:pPr>
            <w:r w:rsidRPr="0013671F">
              <w:rPr>
                <w:color w:val="000000" w:themeColor="text1"/>
                <w:szCs w:val="24"/>
              </w:rPr>
              <w:t>Phone number:</w:t>
            </w:r>
          </w:p>
          <w:p w14:paraId="0F2436A1" w14:textId="77777777" w:rsidR="00FC5892" w:rsidRPr="0013671F" w:rsidRDefault="00FC5892">
            <w:pPr>
              <w:jc w:val="right"/>
              <w:rPr>
                <w:color w:val="000000" w:themeColor="text1"/>
                <w:szCs w:val="24"/>
              </w:rPr>
            </w:pPr>
            <w:r w:rsidRPr="0013671F">
              <w:rPr>
                <w:color w:val="000000" w:themeColor="text1"/>
                <w:szCs w:val="24"/>
              </w:rPr>
              <w:t>Email:</w:t>
            </w:r>
          </w:p>
          <w:p w14:paraId="7B506FDD" w14:textId="77777777" w:rsidR="00FC5892" w:rsidRPr="0013671F" w:rsidRDefault="00FC5892">
            <w:pPr>
              <w:jc w:val="right"/>
              <w:rPr>
                <w:color w:val="000000" w:themeColor="text1"/>
                <w:szCs w:val="24"/>
              </w:rPr>
            </w:pPr>
            <w:r w:rsidRPr="0013671F">
              <w:rPr>
                <w:color w:val="000000" w:themeColor="text1"/>
                <w:szCs w:val="24"/>
              </w:rPr>
              <w:t>Advisor’s Email:</w:t>
            </w:r>
          </w:p>
        </w:tc>
        <w:tc>
          <w:tcPr>
            <w:tcW w:w="5994" w:type="dxa"/>
          </w:tcPr>
          <w:p w14:paraId="57E06606" w14:textId="77777777" w:rsidR="00FC5892" w:rsidRPr="0013671F" w:rsidRDefault="00FC5892">
            <w:pPr>
              <w:rPr>
                <w:color w:val="000000" w:themeColor="text1"/>
                <w:szCs w:val="24"/>
              </w:rPr>
            </w:pPr>
          </w:p>
          <w:p w14:paraId="56B6CE05" w14:textId="77777777" w:rsidR="00FC5892" w:rsidRPr="0013671F" w:rsidRDefault="00FC5892">
            <w:pPr>
              <w:rPr>
                <w:color w:val="000000" w:themeColor="text1"/>
                <w:szCs w:val="24"/>
              </w:rPr>
            </w:pPr>
          </w:p>
          <w:p w14:paraId="3E0A677D" w14:textId="77777777" w:rsidR="00FC5892" w:rsidRPr="0013671F" w:rsidRDefault="00FC5892">
            <w:pPr>
              <w:rPr>
                <w:color w:val="000000" w:themeColor="text1"/>
                <w:szCs w:val="24"/>
              </w:rPr>
            </w:pPr>
          </w:p>
          <w:p w14:paraId="3030FFCD" w14:textId="77777777" w:rsidR="00FC5892" w:rsidRPr="0013671F" w:rsidRDefault="00FC5892">
            <w:pPr>
              <w:rPr>
                <w:color w:val="000000" w:themeColor="text1"/>
                <w:szCs w:val="24"/>
              </w:rPr>
            </w:pPr>
          </w:p>
        </w:tc>
      </w:tr>
    </w:tbl>
    <w:p w14:paraId="339683C8" w14:textId="77777777" w:rsidR="00722DBD" w:rsidRPr="0013671F" w:rsidRDefault="00722DBD" w:rsidP="00722DBD">
      <w:pPr>
        <w:rPr>
          <w:color w:val="000000" w:themeColor="text1"/>
          <w:szCs w:val="24"/>
        </w:rPr>
      </w:pPr>
    </w:p>
    <w:p w14:paraId="304A5BA3" w14:textId="52087A99" w:rsidR="00F22EE7" w:rsidRPr="008B7610" w:rsidRDefault="00722DBD" w:rsidP="00AE0882">
      <w:pPr>
        <w:spacing w:after="60"/>
        <w:ind w:left="288" w:right="288"/>
        <w:rPr>
          <w:color w:val="000000" w:themeColor="text1"/>
          <w:sz w:val="20"/>
        </w:rPr>
      </w:pPr>
      <w:r w:rsidRPr="008B7610">
        <w:rPr>
          <w:color w:val="000000" w:themeColor="text1"/>
          <w:sz w:val="20"/>
        </w:rPr>
        <w:t xml:space="preserve">I/We plan to </w:t>
      </w:r>
      <w:r w:rsidRPr="008B7610">
        <w:rPr>
          <w:b/>
          <w:bCs/>
          <w:color w:val="000000" w:themeColor="text1"/>
          <w:sz w:val="20"/>
          <w:u w:val="single"/>
        </w:rPr>
        <w:t>present</w:t>
      </w:r>
      <w:r w:rsidRPr="008B7610">
        <w:rPr>
          <w:color w:val="000000" w:themeColor="text1"/>
          <w:sz w:val="20"/>
        </w:rPr>
        <w:t xml:space="preserve"> (underline </w:t>
      </w:r>
      <w:r w:rsidR="008B261A" w:rsidRPr="008B7610">
        <w:rPr>
          <w:color w:val="000000" w:themeColor="text1"/>
          <w:sz w:val="20"/>
        </w:rPr>
        <w:t>choice</w:t>
      </w:r>
      <w:r w:rsidRPr="008B7610">
        <w:rPr>
          <w:color w:val="000000" w:themeColor="text1"/>
          <w:sz w:val="20"/>
        </w:rPr>
        <w:t xml:space="preserve">): </w:t>
      </w:r>
      <w:r w:rsidR="00FB4B5B" w:rsidRPr="008B7610">
        <w:rPr>
          <w:color w:val="000000" w:themeColor="text1"/>
          <w:sz w:val="20"/>
        </w:rPr>
        <w:t xml:space="preserve">      </w:t>
      </w:r>
      <w:r w:rsidR="00F22EE7" w:rsidRPr="008B7610">
        <w:rPr>
          <w:color w:val="000000" w:themeColor="text1"/>
          <w:sz w:val="20"/>
        </w:rPr>
        <w:t>ORAL PRESENTATION (Saturday)</w:t>
      </w:r>
      <w:r w:rsidR="00FB4B5B" w:rsidRPr="008B7610">
        <w:rPr>
          <w:color w:val="000000" w:themeColor="text1"/>
          <w:sz w:val="20"/>
        </w:rPr>
        <w:t xml:space="preserve"> </w:t>
      </w:r>
      <w:r w:rsidRPr="008B7610">
        <w:rPr>
          <w:color w:val="000000" w:themeColor="text1"/>
          <w:sz w:val="20"/>
        </w:rPr>
        <w:t xml:space="preserve">   </w:t>
      </w:r>
    </w:p>
    <w:p w14:paraId="2FAA36BC" w14:textId="5A74E881" w:rsidR="00722DBD" w:rsidRPr="008B7610" w:rsidRDefault="00F22EE7" w:rsidP="00AE0882">
      <w:pPr>
        <w:spacing w:after="60"/>
        <w:ind w:left="288" w:right="288"/>
        <w:rPr>
          <w:color w:val="000000" w:themeColor="text1"/>
          <w:sz w:val="20"/>
        </w:rPr>
      </w:pPr>
      <w:r w:rsidRPr="008B7610">
        <w:rPr>
          <w:color w:val="000000" w:themeColor="text1"/>
          <w:sz w:val="20"/>
        </w:rPr>
        <w:tab/>
      </w:r>
      <w:r w:rsidRPr="008B7610">
        <w:rPr>
          <w:color w:val="000000" w:themeColor="text1"/>
          <w:sz w:val="20"/>
        </w:rPr>
        <w:tab/>
      </w:r>
      <w:r w:rsidRPr="008B7610">
        <w:rPr>
          <w:color w:val="000000" w:themeColor="text1"/>
          <w:sz w:val="20"/>
        </w:rPr>
        <w:tab/>
      </w:r>
      <w:r w:rsidRPr="008B7610">
        <w:rPr>
          <w:color w:val="000000" w:themeColor="text1"/>
          <w:sz w:val="20"/>
        </w:rPr>
        <w:tab/>
      </w:r>
      <w:r w:rsidR="008B7610">
        <w:rPr>
          <w:color w:val="000000" w:themeColor="text1"/>
          <w:sz w:val="20"/>
        </w:rPr>
        <w:t xml:space="preserve">                   </w:t>
      </w:r>
      <w:r w:rsidR="00DC1A0E" w:rsidRPr="008B7610">
        <w:rPr>
          <w:color w:val="000000" w:themeColor="text1"/>
          <w:sz w:val="20"/>
        </w:rPr>
        <w:t xml:space="preserve"> </w:t>
      </w:r>
      <w:r w:rsidRPr="008B7610">
        <w:rPr>
          <w:color w:val="000000" w:themeColor="text1"/>
          <w:sz w:val="20"/>
        </w:rPr>
        <w:t xml:space="preserve">36” x 48” </w:t>
      </w:r>
      <w:r w:rsidR="00722DBD" w:rsidRPr="008B7610">
        <w:rPr>
          <w:color w:val="000000" w:themeColor="text1"/>
          <w:sz w:val="20"/>
        </w:rPr>
        <w:t>POSTER</w:t>
      </w:r>
      <w:r w:rsidR="00F4374A">
        <w:rPr>
          <w:color w:val="000000" w:themeColor="text1"/>
          <w:sz w:val="20"/>
        </w:rPr>
        <w:t xml:space="preserve"> (Saturday)</w:t>
      </w:r>
    </w:p>
    <w:p w14:paraId="30029ED1" w14:textId="77777777" w:rsidR="00722DBD" w:rsidRPr="008B7610" w:rsidRDefault="00722DBD" w:rsidP="00722DBD">
      <w:pPr>
        <w:ind w:left="288" w:right="288"/>
        <w:rPr>
          <w:color w:val="000000" w:themeColor="text1"/>
          <w:sz w:val="20"/>
        </w:rPr>
      </w:pPr>
    </w:p>
    <w:p w14:paraId="6F938D91" w14:textId="77777777" w:rsidR="004454F6" w:rsidRPr="008B7610" w:rsidRDefault="004454F6" w:rsidP="004454F6">
      <w:pPr>
        <w:ind w:left="288" w:right="288"/>
        <w:rPr>
          <w:color w:val="000000" w:themeColor="text1"/>
          <w:sz w:val="20"/>
        </w:rPr>
      </w:pPr>
      <w:r w:rsidRPr="008B7610">
        <w:rPr>
          <w:color w:val="000000" w:themeColor="text1"/>
          <w:sz w:val="20"/>
        </w:rPr>
        <w:t xml:space="preserve">I/We plan to </w:t>
      </w:r>
      <w:r w:rsidRPr="008B7610">
        <w:rPr>
          <w:b/>
          <w:bCs/>
          <w:color w:val="000000" w:themeColor="text1"/>
          <w:sz w:val="20"/>
          <w:u w:val="single"/>
        </w:rPr>
        <w:t>publish</w:t>
      </w:r>
      <w:r w:rsidRPr="008B7610">
        <w:rPr>
          <w:color w:val="000000" w:themeColor="text1"/>
          <w:sz w:val="20"/>
        </w:rPr>
        <w:t xml:space="preserve"> (underline one):     TITLE ONLY       ABSTRACT ONLY</w:t>
      </w:r>
      <w:r w:rsidRPr="008B7610">
        <w:rPr>
          <w:color w:val="000000" w:themeColor="text1"/>
          <w:sz w:val="20"/>
        </w:rPr>
        <w:tab/>
        <w:t>FULL PAPER</w:t>
      </w:r>
    </w:p>
    <w:p w14:paraId="0AAAE51F" w14:textId="77777777" w:rsidR="004454F6" w:rsidRPr="008B7610" w:rsidRDefault="004454F6" w:rsidP="004454F6">
      <w:pPr>
        <w:ind w:left="288" w:right="288"/>
        <w:rPr>
          <w:color w:val="000000" w:themeColor="text1"/>
          <w:sz w:val="20"/>
        </w:rPr>
      </w:pPr>
    </w:p>
    <w:p w14:paraId="59248A09" w14:textId="32BD66DB" w:rsidR="004454F6" w:rsidRPr="008B7610" w:rsidRDefault="004454F6" w:rsidP="004454F6">
      <w:pPr>
        <w:ind w:left="360" w:right="288" w:hanging="432"/>
        <w:rPr>
          <w:color w:val="000000" w:themeColor="text1"/>
          <w:sz w:val="20"/>
        </w:rPr>
      </w:pPr>
      <w:r w:rsidRPr="008B7610">
        <w:rPr>
          <w:color w:val="000000" w:themeColor="text1"/>
          <w:sz w:val="20"/>
        </w:rPr>
        <w:t xml:space="preserve"> </w:t>
      </w:r>
      <w:r w:rsidRPr="008B7610">
        <w:rPr>
          <w:color w:val="000000" w:themeColor="text1"/>
          <w:sz w:val="20"/>
        </w:rPr>
        <w:tab/>
        <w:t xml:space="preserve">If you plan to </w:t>
      </w:r>
      <w:r w:rsidRPr="008B7610">
        <w:rPr>
          <w:b/>
          <w:color w:val="000000" w:themeColor="text1"/>
          <w:sz w:val="20"/>
          <w:u w:val="single"/>
        </w:rPr>
        <w:t>publish</w:t>
      </w:r>
      <w:r w:rsidRPr="008B7610">
        <w:rPr>
          <w:color w:val="000000" w:themeColor="text1"/>
          <w:sz w:val="20"/>
        </w:rPr>
        <w:t xml:space="preserve"> a full paper in the </w:t>
      </w:r>
      <w:r w:rsidRPr="008B7610">
        <w:rPr>
          <w:i/>
          <w:color w:val="000000" w:themeColor="text1"/>
          <w:sz w:val="20"/>
        </w:rPr>
        <w:t>Proceedings</w:t>
      </w:r>
      <w:r w:rsidRPr="008B7610">
        <w:rPr>
          <w:color w:val="000000" w:themeColor="text1"/>
          <w:sz w:val="20"/>
        </w:rPr>
        <w:t xml:space="preserve">, please follow the </w:t>
      </w:r>
      <w:r w:rsidRPr="008B7610">
        <w:rPr>
          <w:i/>
          <w:color w:val="000000" w:themeColor="text1"/>
          <w:sz w:val="20"/>
        </w:rPr>
        <w:t>Instructions for Authors</w:t>
      </w:r>
      <w:r w:rsidRPr="008B7610">
        <w:rPr>
          <w:color w:val="000000" w:themeColor="text1"/>
          <w:sz w:val="20"/>
        </w:rPr>
        <w:t xml:space="preserve"> available at </w:t>
      </w:r>
      <w:r w:rsidRPr="008B7610">
        <w:rPr>
          <w:b/>
          <w:color w:val="000000" w:themeColor="text1"/>
          <w:sz w:val="20"/>
        </w:rPr>
        <w:t>http://</w:t>
      </w:r>
      <w:r w:rsidRPr="008B7610">
        <w:rPr>
          <w:b/>
          <w:bCs/>
          <w:color w:val="000000" w:themeColor="text1"/>
          <w:sz w:val="20"/>
        </w:rPr>
        <w:t>sdaos.org.</w:t>
      </w:r>
      <w:r w:rsidRPr="008B7610">
        <w:rPr>
          <w:color w:val="000000" w:themeColor="text1"/>
          <w:sz w:val="20"/>
        </w:rPr>
        <w:t xml:space="preserve">  </w:t>
      </w:r>
      <w:r w:rsidRPr="008B7610">
        <w:rPr>
          <w:b/>
          <w:color w:val="000000" w:themeColor="text1"/>
          <w:sz w:val="20"/>
        </w:rPr>
        <w:t>The deadline for submission of full papers is July 15, 20</w:t>
      </w:r>
      <w:r w:rsidR="006053F0">
        <w:rPr>
          <w:b/>
          <w:color w:val="000000" w:themeColor="text1"/>
          <w:sz w:val="20"/>
        </w:rPr>
        <w:t>20</w:t>
      </w:r>
      <w:r w:rsidRPr="008B7610">
        <w:rPr>
          <w:color w:val="000000" w:themeColor="text1"/>
          <w:sz w:val="20"/>
        </w:rPr>
        <w:t xml:space="preserve">. Page charges will be $20- $25 per page, based on the number of pages in the final, galley proof.  At least one author must be a </w:t>
      </w:r>
      <w:r w:rsidR="00D94025" w:rsidRPr="008B7610">
        <w:rPr>
          <w:color w:val="000000" w:themeColor="text1"/>
          <w:sz w:val="20"/>
        </w:rPr>
        <w:t xml:space="preserve">current </w:t>
      </w:r>
      <w:r w:rsidRPr="008B7610">
        <w:rPr>
          <w:color w:val="000000" w:themeColor="text1"/>
          <w:sz w:val="20"/>
        </w:rPr>
        <w:t>member of the Academy.</w:t>
      </w:r>
      <w:r w:rsidR="006E2A3E" w:rsidRPr="008B7610">
        <w:rPr>
          <w:color w:val="000000" w:themeColor="text1"/>
          <w:sz w:val="20"/>
        </w:rPr>
        <w:t xml:space="preserve">  </w:t>
      </w:r>
    </w:p>
    <w:p w14:paraId="69D068D0" w14:textId="77777777" w:rsidR="00495625" w:rsidRPr="008B7610" w:rsidRDefault="00495625" w:rsidP="00722DBD">
      <w:pPr>
        <w:ind w:left="288" w:right="288"/>
        <w:rPr>
          <w:b/>
          <w:sz w:val="20"/>
        </w:rPr>
      </w:pPr>
    </w:p>
    <w:p w14:paraId="7B51E2D4" w14:textId="77777777" w:rsidR="00722DBD" w:rsidRPr="008B7610" w:rsidRDefault="00722DBD" w:rsidP="00495625">
      <w:pPr>
        <w:spacing w:after="120"/>
        <w:ind w:left="288" w:right="288"/>
        <w:rPr>
          <w:b/>
          <w:sz w:val="20"/>
        </w:rPr>
      </w:pPr>
      <w:r w:rsidRPr="008B7610">
        <w:rPr>
          <w:b/>
          <w:sz w:val="20"/>
        </w:rPr>
        <w:t>Poster Presentation Judging</w:t>
      </w:r>
    </w:p>
    <w:p w14:paraId="0F77D51B" w14:textId="1F4C54D7" w:rsidR="004454F6" w:rsidRPr="008B7610" w:rsidRDefault="00722DBD" w:rsidP="00495625">
      <w:pPr>
        <w:spacing w:after="160"/>
        <w:ind w:left="288" w:right="288"/>
        <w:rPr>
          <w:sz w:val="20"/>
        </w:rPr>
      </w:pPr>
      <w:r w:rsidRPr="008B7610">
        <w:rPr>
          <w:sz w:val="20"/>
        </w:rPr>
        <w:t xml:space="preserve">Undergraduate and graduate student posters may be entered into the Poster Presentation Judging.   </w:t>
      </w:r>
      <w:bookmarkStart w:id="2" w:name="_Hlk504543837"/>
      <w:r w:rsidR="006C147B" w:rsidRPr="008B7610">
        <w:rPr>
          <w:sz w:val="20"/>
        </w:rPr>
        <w:t>Past first place winners are not eligible.</w:t>
      </w:r>
      <w:bookmarkEnd w:id="2"/>
      <w:r w:rsidR="006E2A3E" w:rsidRPr="008B7610">
        <w:rPr>
          <w:sz w:val="20"/>
        </w:rPr>
        <w:t xml:space="preserve">  </w:t>
      </w:r>
      <w:bookmarkStart w:id="3" w:name="_Hlk533669959"/>
      <w:r w:rsidR="006E2A3E" w:rsidRPr="008B7610">
        <w:rPr>
          <w:sz w:val="20"/>
        </w:rPr>
        <w:t xml:space="preserve">See </w:t>
      </w:r>
      <w:r w:rsidR="006E2A3E" w:rsidRPr="008B7610">
        <w:rPr>
          <w:sz w:val="20"/>
          <w:u w:val="single"/>
        </w:rPr>
        <w:t>http:sdaos.org</w:t>
      </w:r>
      <w:r w:rsidR="006E2A3E" w:rsidRPr="008B7610">
        <w:rPr>
          <w:sz w:val="20"/>
        </w:rPr>
        <w:t xml:space="preserve"> for competition guidelines.</w:t>
      </w:r>
    </w:p>
    <w:bookmarkEnd w:id="3"/>
    <w:p w14:paraId="03372A7B" w14:textId="77777777" w:rsidR="00722DBD" w:rsidRPr="008B7610" w:rsidRDefault="004454F6" w:rsidP="00722DBD">
      <w:pPr>
        <w:ind w:left="288" w:right="288"/>
        <w:rPr>
          <w:color w:val="0D0D0D" w:themeColor="text1" w:themeTint="F2"/>
          <w:sz w:val="20"/>
        </w:rPr>
      </w:pPr>
      <w:r w:rsidRPr="008B7610">
        <w:rPr>
          <w:sz w:val="20"/>
        </w:rPr>
        <w:t xml:space="preserve">1) </w:t>
      </w:r>
      <w:r w:rsidR="00722DBD" w:rsidRPr="008B7610">
        <w:rPr>
          <w:sz w:val="20"/>
        </w:rPr>
        <w:t xml:space="preserve">Do you wish to have your poster judged as part of the </w:t>
      </w:r>
      <w:r w:rsidR="00722DBD" w:rsidRPr="008B7610">
        <w:rPr>
          <w:b/>
          <w:sz w:val="20"/>
        </w:rPr>
        <w:t>Poster Presentation Judging</w:t>
      </w:r>
      <w:r w:rsidR="00722DBD" w:rsidRPr="008B7610">
        <w:rPr>
          <w:sz w:val="20"/>
        </w:rPr>
        <w:t xml:space="preserve">?  YES  </w:t>
      </w:r>
      <w:r w:rsidR="00722DBD" w:rsidRPr="008B7610">
        <w:rPr>
          <w:color w:val="0D0D0D" w:themeColor="text1" w:themeTint="F2"/>
          <w:sz w:val="20"/>
        </w:rPr>
        <w:t xml:space="preserve">    NO </w:t>
      </w:r>
    </w:p>
    <w:p w14:paraId="7665509A" w14:textId="77777777" w:rsidR="00722DBD" w:rsidRPr="008B7610" w:rsidRDefault="00722DBD" w:rsidP="00722DBD">
      <w:pPr>
        <w:ind w:left="288" w:right="288"/>
        <w:rPr>
          <w:color w:val="000000" w:themeColor="text1"/>
          <w:sz w:val="20"/>
        </w:rPr>
      </w:pPr>
    </w:p>
    <w:p w14:paraId="27D20C53" w14:textId="77777777" w:rsidR="00722DBD" w:rsidRPr="008B7610" w:rsidRDefault="00722DBD" w:rsidP="00495625">
      <w:pPr>
        <w:spacing w:after="120"/>
        <w:ind w:left="288" w:right="288"/>
        <w:rPr>
          <w:b/>
          <w:sz w:val="20"/>
        </w:rPr>
      </w:pPr>
      <w:r w:rsidRPr="008B7610">
        <w:rPr>
          <w:b/>
          <w:sz w:val="20"/>
        </w:rPr>
        <w:t>Oral Presentation Judging</w:t>
      </w:r>
    </w:p>
    <w:p w14:paraId="402F979B" w14:textId="4E5F81DD" w:rsidR="0076002B" w:rsidRPr="008B7610" w:rsidRDefault="00722DBD" w:rsidP="00495625">
      <w:pPr>
        <w:spacing w:after="160"/>
        <w:ind w:left="288" w:right="288"/>
        <w:rPr>
          <w:sz w:val="20"/>
        </w:rPr>
      </w:pPr>
      <w:r w:rsidRPr="008B7610">
        <w:rPr>
          <w:color w:val="000000" w:themeColor="text1"/>
          <w:sz w:val="20"/>
        </w:rPr>
        <w:t xml:space="preserve">Undergraduate and graduate student oral presentations may be entered into the Oral Presentation </w:t>
      </w:r>
      <w:r w:rsidRPr="00485EA2">
        <w:rPr>
          <w:color w:val="000000" w:themeColor="text1"/>
          <w:sz w:val="20"/>
        </w:rPr>
        <w:t>Judging.</w:t>
      </w:r>
      <w:r w:rsidRPr="008B7610">
        <w:rPr>
          <w:color w:val="000000" w:themeColor="text1"/>
          <w:sz w:val="20"/>
        </w:rPr>
        <w:t xml:space="preserve"> </w:t>
      </w:r>
      <w:r w:rsidR="006C147B" w:rsidRPr="008B7610">
        <w:rPr>
          <w:color w:val="000000" w:themeColor="text1"/>
          <w:sz w:val="20"/>
        </w:rPr>
        <w:t xml:space="preserve"> </w:t>
      </w:r>
      <w:r w:rsidR="006C147B" w:rsidRPr="008B7610">
        <w:rPr>
          <w:sz w:val="20"/>
        </w:rPr>
        <w:t>Past first place winners are not eligible.</w:t>
      </w:r>
      <w:r w:rsidR="006E2A3E" w:rsidRPr="008B7610">
        <w:rPr>
          <w:sz w:val="20"/>
        </w:rPr>
        <w:t xml:space="preserve">  See http:sdaos.org for compet</w:t>
      </w:r>
      <w:r w:rsidR="00984E4C" w:rsidRPr="008B7610">
        <w:rPr>
          <w:sz w:val="20"/>
        </w:rPr>
        <w:t>it</w:t>
      </w:r>
      <w:r w:rsidR="006E2A3E" w:rsidRPr="008B7610">
        <w:rPr>
          <w:sz w:val="20"/>
        </w:rPr>
        <w:t>ion guidelines.</w:t>
      </w:r>
    </w:p>
    <w:p w14:paraId="7CD7EBC6" w14:textId="77777777" w:rsidR="00722DBD" w:rsidRPr="008B7610" w:rsidRDefault="004454F6" w:rsidP="00722DBD">
      <w:pPr>
        <w:ind w:left="288" w:right="288"/>
        <w:rPr>
          <w:color w:val="000000" w:themeColor="text1"/>
          <w:sz w:val="20"/>
        </w:rPr>
      </w:pPr>
      <w:r w:rsidRPr="008B7610">
        <w:rPr>
          <w:color w:val="000000" w:themeColor="text1"/>
          <w:sz w:val="20"/>
        </w:rPr>
        <w:t>2</w:t>
      </w:r>
      <w:r w:rsidR="0076002B" w:rsidRPr="008B7610">
        <w:rPr>
          <w:color w:val="000000" w:themeColor="text1"/>
          <w:sz w:val="20"/>
        </w:rPr>
        <w:t xml:space="preserve">) </w:t>
      </w:r>
      <w:r w:rsidR="00722DBD" w:rsidRPr="008B7610">
        <w:rPr>
          <w:color w:val="000000" w:themeColor="text1"/>
          <w:sz w:val="20"/>
        </w:rPr>
        <w:t xml:space="preserve">Do you wish to have your presentation judged as part of the </w:t>
      </w:r>
      <w:r w:rsidR="00722DBD" w:rsidRPr="008B7610">
        <w:rPr>
          <w:b/>
          <w:color w:val="000000" w:themeColor="text1"/>
          <w:sz w:val="20"/>
        </w:rPr>
        <w:t>Oral Presentation Judging</w:t>
      </w:r>
      <w:r w:rsidR="00722DBD" w:rsidRPr="008B7610">
        <w:rPr>
          <w:color w:val="000000" w:themeColor="text1"/>
          <w:sz w:val="20"/>
        </w:rPr>
        <w:t xml:space="preserve">?  YES      NO </w:t>
      </w:r>
    </w:p>
    <w:p w14:paraId="027CFC4D" w14:textId="77777777" w:rsidR="00722DBD" w:rsidRPr="008B7610" w:rsidRDefault="00722DBD" w:rsidP="00722DBD">
      <w:pPr>
        <w:ind w:left="288" w:right="288"/>
        <w:rPr>
          <w:color w:val="000000" w:themeColor="text1"/>
          <w:sz w:val="20"/>
        </w:rPr>
      </w:pPr>
    </w:p>
    <w:p w14:paraId="0FE7C2B5" w14:textId="77777777" w:rsidR="00722DBD" w:rsidRPr="008B7610" w:rsidRDefault="00722DBD" w:rsidP="00722DBD">
      <w:pPr>
        <w:ind w:left="288" w:right="288"/>
        <w:rPr>
          <w:b/>
          <w:sz w:val="20"/>
        </w:rPr>
      </w:pPr>
      <w:r w:rsidRPr="008B7610">
        <w:rPr>
          <w:b/>
          <w:sz w:val="20"/>
        </w:rPr>
        <w:t xml:space="preserve">Inclusion of </w:t>
      </w:r>
      <w:r w:rsidR="006E2A3E" w:rsidRPr="008B7610">
        <w:rPr>
          <w:b/>
          <w:sz w:val="20"/>
        </w:rPr>
        <w:t>P</w:t>
      </w:r>
      <w:r w:rsidRPr="008B7610">
        <w:rPr>
          <w:b/>
          <w:sz w:val="20"/>
        </w:rPr>
        <w:t>resentation in Symposium</w:t>
      </w:r>
    </w:p>
    <w:p w14:paraId="49255E17" w14:textId="77777777" w:rsidR="00722DBD" w:rsidRPr="008B7610" w:rsidRDefault="00722DBD" w:rsidP="00722DBD">
      <w:pPr>
        <w:ind w:left="288" w:right="288"/>
        <w:rPr>
          <w:color w:val="000000" w:themeColor="text1"/>
          <w:sz w:val="20"/>
        </w:rPr>
      </w:pPr>
    </w:p>
    <w:p w14:paraId="39977C03" w14:textId="77777777" w:rsidR="00722DBD" w:rsidRPr="008B7610" w:rsidRDefault="004454F6" w:rsidP="00722DBD">
      <w:pPr>
        <w:ind w:left="288" w:right="288"/>
        <w:rPr>
          <w:color w:val="000000" w:themeColor="text1"/>
          <w:sz w:val="20"/>
        </w:rPr>
      </w:pPr>
      <w:r w:rsidRPr="008B7610">
        <w:rPr>
          <w:color w:val="000000" w:themeColor="text1"/>
          <w:sz w:val="20"/>
        </w:rPr>
        <w:t>3</w:t>
      </w:r>
      <w:r w:rsidR="00563C3B" w:rsidRPr="008B7610">
        <w:rPr>
          <w:color w:val="000000" w:themeColor="text1"/>
          <w:sz w:val="20"/>
        </w:rPr>
        <w:t xml:space="preserve">)  </w:t>
      </w:r>
      <w:r w:rsidR="00722DBD" w:rsidRPr="008B7610">
        <w:rPr>
          <w:color w:val="000000" w:themeColor="text1"/>
          <w:sz w:val="20"/>
        </w:rPr>
        <w:t xml:space="preserve">Do you wish to have this presentation included in the </w:t>
      </w:r>
      <w:r w:rsidR="00722DBD" w:rsidRPr="008B7610">
        <w:rPr>
          <w:b/>
          <w:color w:val="000000" w:themeColor="text1"/>
          <w:sz w:val="20"/>
        </w:rPr>
        <w:t>SDAS Fellows Symposium</w:t>
      </w:r>
      <w:r w:rsidR="00722DBD" w:rsidRPr="008B7610">
        <w:rPr>
          <w:color w:val="000000" w:themeColor="text1"/>
          <w:sz w:val="20"/>
        </w:rPr>
        <w:t>?   YES       NO</w:t>
      </w:r>
    </w:p>
    <w:p w14:paraId="037D48E6" w14:textId="77777777" w:rsidR="00722DBD" w:rsidRPr="008B7610" w:rsidRDefault="00563C3B" w:rsidP="00722DBD">
      <w:pPr>
        <w:ind w:left="288" w:right="288"/>
        <w:rPr>
          <w:color w:val="000000" w:themeColor="text1"/>
          <w:sz w:val="20"/>
        </w:rPr>
      </w:pPr>
      <w:r w:rsidRPr="008B7610">
        <w:rPr>
          <w:color w:val="000000" w:themeColor="text1"/>
          <w:sz w:val="20"/>
        </w:rPr>
        <w:t>(Presenters are limited to Fellows of the SD Academy of Science)</w:t>
      </w:r>
    </w:p>
    <w:p w14:paraId="78624FCE" w14:textId="77777777" w:rsidR="00563C3B" w:rsidRPr="008B7610" w:rsidRDefault="00563C3B" w:rsidP="00722DBD">
      <w:pPr>
        <w:ind w:left="288" w:right="288"/>
        <w:rPr>
          <w:color w:val="000000" w:themeColor="text1"/>
          <w:sz w:val="20"/>
        </w:rPr>
      </w:pPr>
    </w:p>
    <w:p w14:paraId="6E9C9123" w14:textId="77777777" w:rsidR="00563C3B" w:rsidRPr="008B7610" w:rsidRDefault="004454F6" w:rsidP="00722DBD">
      <w:pPr>
        <w:ind w:left="288" w:right="288"/>
        <w:rPr>
          <w:color w:val="000000" w:themeColor="text1"/>
          <w:sz w:val="20"/>
        </w:rPr>
      </w:pPr>
      <w:r w:rsidRPr="008B7610">
        <w:rPr>
          <w:color w:val="000000" w:themeColor="text1"/>
          <w:sz w:val="20"/>
        </w:rPr>
        <w:t>4</w:t>
      </w:r>
      <w:r w:rsidR="00563C3B" w:rsidRPr="008B7610">
        <w:rPr>
          <w:color w:val="000000" w:themeColor="text1"/>
          <w:sz w:val="20"/>
        </w:rPr>
        <w:t xml:space="preserve">) </w:t>
      </w:r>
      <w:r w:rsidR="00F22EE7" w:rsidRPr="008B7610">
        <w:rPr>
          <w:color w:val="000000" w:themeColor="text1"/>
          <w:sz w:val="20"/>
        </w:rPr>
        <w:t>Do you wish to have this presentation included in the</w:t>
      </w:r>
      <w:r w:rsidR="00A62FB9">
        <w:rPr>
          <w:color w:val="000000" w:themeColor="text1"/>
          <w:sz w:val="20"/>
        </w:rPr>
        <w:t xml:space="preserve"> Friday afternoon</w:t>
      </w:r>
      <w:r w:rsidR="00F22EE7" w:rsidRPr="008B7610">
        <w:rPr>
          <w:color w:val="000000" w:themeColor="text1"/>
          <w:sz w:val="20"/>
        </w:rPr>
        <w:t xml:space="preserve"> </w:t>
      </w:r>
      <w:r w:rsidR="00A62FB9">
        <w:rPr>
          <w:b/>
          <w:color w:val="000000" w:themeColor="text1"/>
          <w:sz w:val="20"/>
        </w:rPr>
        <w:t>Drugs</w:t>
      </w:r>
      <w:r w:rsidR="00F22EE7" w:rsidRPr="008B7610">
        <w:rPr>
          <w:b/>
          <w:color w:val="000000" w:themeColor="text1"/>
          <w:sz w:val="20"/>
        </w:rPr>
        <w:t xml:space="preserve"> Symposium</w:t>
      </w:r>
      <w:r w:rsidR="00563C3B" w:rsidRPr="008B7610">
        <w:rPr>
          <w:color w:val="000000" w:themeColor="text1"/>
          <w:sz w:val="20"/>
        </w:rPr>
        <w:t xml:space="preserve">. </w:t>
      </w:r>
      <w:r w:rsidR="00F22EE7" w:rsidRPr="008B7610">
        <w:rPr>
          <w:color w:val="000000" w:themeColor="text1"/>
          <w:sz w:val="20"/>
        </w:rPr>
        <w:t xml:space="preserve"> YES</w:t>
      </w:r>
      <w:r w:rsidR="00F22EE7" w:rsidRPr="008B7610">
        <w:rPr>
          <w:color w:val="000000" w:themeColor="text1"/>
          <w:sz w:val="20"/>
        </w:rPr>
        <w:tab/>
        <w:t>NO</w:t>
      </w:r>
    </w:p>
    <w:p w14:paraId="0778DCEF" w14:textId="77777777" w:rsidR="003C68FB" w:rsidRPr="008B7610" w:rsidRDefault="003C68FB" w:rsidP="00722DBD">
      <w:pPr>
        <w:ind w:left="288" w:right="288"/>
        <w:rPr>
          <w:color w:val="000000" w:themeColor="text1"/>
          <w:sz w:val="20"/>
        </w:rPr>
      </w:pPr>
    </w:p>
    <w:p w14:paraId="42C081FC" w14:textId="77777777" w:rsidR="00495625" w:rsidRPr="008B7610" w:rsidRDefault="00495625" w:rsidP="00722DBD">
      <w:pPr>
        <w:ind w:left="288" w:right="288"/>
        <w:rPr>
          <w:color w:val="000000" w:themeColor="text1"/>
          <w:sz w:val="20"/>
        </w:rPr>
      </w:pPr>
    </w:p>
    <w:p w14:paraId="6E476D1F" w14:textId="77777777" w:rsidR="00722DBD" w:rsidRPr="008B7610" w:rsidRDefault="00722DBD" w:rsidP="00722DBD">
      <w:pPr>
        <w:ind w:left="288" w:right="288"/>
        <w:rPr>
          <w:color w:val="000000" w:themeColor="text1"/>
          <w:sz w:val="20"/>
        </w:rPr>
      </w:pPr>
      <w:r w:rsidRPr="008B7610">
        <w:rPr>
          <w:color w:val="000000" w:themeColor="text1"/>
          <w:sz w:val="20"/>
        </w:rPr>
        <w:lastRenderedPageBreak/>
        <w:t xml:space="preserve">The local arrangements committee and the </w:t>
      </w:r>
      <w:r w:rsidRPr="008B7610">
        <w:rPr>
          <w:i/>
          <w:color w:val="000000" w:themeColor="text1"/>
          <w:sz w:val="20"/>
        </w:rPr>
        <w:t>Proceedings</w:t>
      </w:r>
      <w:r w:rsidRPr="008B7610">
        <w:rPr>
          <w:color w:val="000000" w:themeColor="text1"/>
          <w:sz w:val="20"/>
        </w:rPr>
        <w:t xml:space="preserve"> editor will decide on acceptability of contributed papers.  Subsequently, authors will be notified of acceptance. Symposium presenters must register for the meeting </w:t>
      </w:r>
      <w:r w:rsidRPr="008B7610">
        <w:rPr>
          <w:sz w:val="20"/>
        </w:rPr>
        <w:t xml:space="preserve">($60 </w:t>
      </w:r>
      <w:r w:rsidRPr="008B7610">
        <w:rPr>
          <w:b/>
          <w:sz w:val="20"/>
        </w:rPr>
        <w:t>early bird</w:t>
      </w:r>
      <w:r w:rsidRPr="008B7610">
        <w:rPr>
          <w:sz w:val="20"/>
        </w:rPr>
        <w:t xml:space="preserve"> </w:t>
      </w:r>
      <w:r w:rsidRPr="008B7610">
        <w:rPr>
          <w:color w:val="000000" w:themeColor="text1"/>
          <w:sz w:val="20"/>
        </w:rPr>
        <w:t xml:space="preserve">registration fee includes lunch and snacks) and become members of the Academy. </w:t>
      </w:r>
      <w:r w:rsidR="009071C9" w:rsidRPr="008B7610">
        <w:rPr>
          <w:color w:val="000000" w:themeColor="text1"/>
          <w:sz w:val="20"/>
        </w:rPr>
        <w:t>All paper and poster presenters</w:t>
      </w:r>
      <w:r w:rsidR="00193B76" w:rsidRPr="008B7610">
        <w:rPr>
          <w:color w:val="000000" w:themeColor="text1"/>
          <w:sz w:val="20"/>
        </w:rPr>
        <w:t>, and meeting attendees</w:t>
      </w:r>
      <w:r w:rsidR="009071C9" w:rsidRPr="008B7610">
        <w:rPr>
          <w:color w:val="000000" w:themeColor="text1"/>
          <w:sz w:val="20"/>
        </w:rPr>
        <w:t xml:space="preserve"> must register for the annual meeting and become members of the Academy, paying all applicable registration fees and membership dues.</w:t>
      </w:r>
      <w:r w:rsidRPr="008B7610">
        <w:rPr>
          <w:color w:val="000000" w:themeColor="text1"/>
          <w:sz w:val="20"/>
        </w:rPr>
        <w:t xml:space="preserve"> </w:t>
      </w:r>
    </w:p>
    <w:p w14:paraId="45323087" w14:textId="77777777" w:rsidR="00FC5892" w:rsidRPr="008B7610" w:rsidRDefault="00FC5892" w:rsidP="00A171C5">
      <w:pPr>
        <w:ind w:left="288" w:right="288"/>
        <w:rPr>
          <w:color w:val="000000" w:themeColor="text1"/>
          <w:sz w:val="20"/>
        </w:rPr>
      </w:pPr>
    </w:p>
    <w:p w14:paraId="317C8508" w14:textId="77777777" w:rsidR="00FC5892" w:rsidRPr="008B7610" w:rsidRDefault="00FC5892" w:rsidP="00A171C5">
      <w:pPr>
        <w:ind w:left="288" w:right="288"/>
        <w:rPr>
          <w:color w:val="000000" w:themeColor="text1"/>
          <w:sz w:val="20"/>
        </w:rPr>
      </w:pPr>
    </w:p>
    <w:p w14:paraId="11086385" w14:textId="77777777" w:rsidR="00A171C5" w:rsidRPr="008B7610" w:rsidRDefault="00A171C5" w:rsidP="00A171C5">
      <w:pPr>
        <w:ind w:left="432" w:right="288"/>
        <w:rPr>
          <w:color w:val="000000" w:themeColor="text1"/>
          <w:sz w:val="20"/>
        </w:rPr>
      </w:pPr>
    </w:p>
    <w:p w14:paraId="09DE901B" w14:textId="77777777" w:rsidR="00FC5892" w:rsidRPr="008B7610" w:rsidRDefault="00FC5892" w:rsidP="005B4F3E">
      <w:pPr>
        <w:ind w:right="288" w:firstLine="288"/>
        <w:rPr>
          <w:color w:val="000000" w:themeColor="text1"/>
          <w:sz w:val="20"/>
        </w:rPr>
      </w:pPr>
      <w:r w:rsidRPr="008B7610">
        <w:rPr>
          <w:color w:val="000000" w:themeColor="text1"/>
          <w:sz w:val="20"/>
        </w:rPr>
        <w:t>Name _________________________________</w:t>
      </w:r>
      <w:proofErr w:type="gramStart"/>
      <w:r w:rsidRPr="008B7610">
        <w:rPr>
          <w:color w:val="000000" w:themeColor="text1"/>
          <w:sz w:val="20"/>
        </w:rPr>
        <w:t>_  Date</w:t>
      </w:r>
      <w:proofErr w:type="gramEnd"/>
      <w:r w:rsidRPr="008B7610">
        <w:rPr>
          <w:color w:val="000000" w:themeColor="text1"/>
          <w:sz w:val="20"/>
        </w:rPr>
        <w:t xml:space="preserve"> __________________________</w:t>
      </w:r>
    </w:p>
    <w:sectPr w:rsidR="00FC5892" w:rsidRPr="008B7610" w:rsidSect="0027174A">
      <w:type w:val="continuous"/>
      <w:pgSz w:w="12240" w:h="15840" w:code="1"/>
      <w:pgMar w:top="720" w:right="720" w:bottom="720" w:left="720" w:header="432" w:footer="432"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24"/>
    <w:multiLevelType w:val="singleLevel"/>
    <w:tmpl w:val="9B78EA50"/>
    <w:lvl w:ilvl="0">
      <w:start w:val="1"/>
      <w:numFmt w:val="decimal"/>
      <w:lvlText w:val="%1."/>
      <w:lvlJc w:val="left"/>
      <w:pPr>
        <w:tabs>
          <w:tab w:val="num" w:pos="720"/>
        </w:tabs>
        <w:ind w:left="720" w:hanging="720"/>
      </w:pPr>
      <w:rPr>
        <w:rFonts w:hint="default"/>
      </w:rPr>
    </w:lvl>
  </w:abstractNum>
  <w:abstractNum w:abstractNumId="1" w15:restartNumberingAfterBreak="0">
    <w:nsid w:val="34532330"/>
    <w:multiLevelType w:val="hybridMultilevel"/>
    <w:tmpl w:val="28140748"/>
    <w:lvl w:ilvl="0" w:tplc="04090001">
      <w:start w:val="1"/>
      <w:numFmt w:val="bullet"/>
      <w:lvlText w:val=""/>
      <w:lvlJc w:val="left"/>
      <w:pPr>
        <w:tabs>
          <w:tab w:val="num" w:pos="792"/>
        </w:tabs>
        <w:ind w:left="792" w:hanging="360"/>
      </w:pPr>
      <w:rPr>
        <w:rFonts w:ascii="Symbol" w:eastAsia="Times New Roman" w:hAnsi="Symbol" w:cs="Times New Roman" w:hint="default"/>
      </w:rPr>
    </w:lvl>
    <w:lvl w:ilvl="1" w:tplc="04090003" w:tentative="1">
      <w:start w:val="1"/>
      <w:numFmt w:val="bullet"/>
      <w:lvlText w:val="o"/>
      <w:lvlJc w:val="left"/>
      <w:pPr>
        <w:tabs>
          <w:tab w:val="num" w:pos="1512"/>
        </w:tabs>
        <w:ind w:left="1512" w:hanging="360"/>
      </w:pPr>
      <w:rPr>
        <w:rFonts w:ascii="Courier New" w:hAnsi="Courier New" w:cs="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Symbo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Symbo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A903972"/>
    <w:multiLevelType w:val="hybridMultilevel"/>
    <w:tmpl w:val="FA78840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516D0988"/>
    <w:multiLevelType w:val="multilevel"/>
    <w:tmpl w:val="A80E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D6"/>
    <w:rsid w:val="00000380"/>
    <w:rsid w:val="0002700D"/>
    <w:rsid w:val="000326C7"/>
    <w:rsid w:val="0003284A"/>
    <w:rsid w:val="00036F23"/>
    <w:rsid w:val="0004681E"/>
    <w:rsid w:val="00056B6D"/>
    <w:rsid w:val="00056E78"/>
    <w:rsid w:val="00056ECB"/>
    <w:rsid w:val="00061CAE"/>
    <w:rsid w:val="000667CD"/>
    <w:rsid w:val="00072137"/>
    <w:rsid w:val="00074A2F"/>
    <w:rsid w:val="00087166"/>
    <w:rsid w:val="000909B6"/>
    <w:rsid w:val="000A304C"/>
    <w:rsid w:val="000B2540"/>
    <w:rsid w:val="000B6062"/>
    <w:rsid w:val="000C1D2D"/>
    <w:rsid w:val="000C5A41"/>
    <w:rsid w:val="000C5DF4"/>
    <w:rsid w:val="000C6E86"/>
    <w:rsid w:val="000D4042"/>
    <w:rsid w:val="000D7269"/>
    <w:rsid w:val="000F0251"/>
    <w:rsid w:val="000F16AD"/>
    <w:rsid w:val="000F2D99"/>
    <w:rsid w:val="000F3142"/>
    <w:rsid w:val="000F7CE1"/>
    <w:rsid w:val="0011023A"/>
    <w:rsid w:val="0012296C"/>
    <w:rsid w:val="00124079"/>
    <w:rsid w:val="00131578"/>
    <w:rsid w:val="0013671F"/>
    <w:rsid w:val="0014181A"/>
    <w:rsid w:val="00142A51"/>
    <w:rsid w:val="001445D8"/>
    <w:rsid w:val="00146C1C"/>
    <w:rsid w:val="00150A84"/>
    <w:rsid w:val="001671F8"/>
    <w:rsid w:val="00167D99"/>
    <w:rsid w:val="0017465C"/>
    <w:rsid w:val="00174751"/>
    <w:rsid w:val="001763E5"/>
    <w:rsid w:val="00193B76"/>
    <w:rsid w:val="001A560D"/>
    <w:rsid w:val="001B4BC5"/>
    <w:rsid w:val="001B57C1"/>
    <w:rsid w:val="001B7C45"/>
    <w:rsid w:val="001C188E"/>
    <w:rsid w:val="001C2D2C"/>
    <w:rsid w:val="001D387D"/>
    <w:rsid w:val="001D46A0"/>
    <w:rsid w:val="0020212F"/>
    <w:rsid w:val="002043C0"/>
    <w:rsid w:val="0020693F"/>
    <w:rsid w:val="00222583"/>
    <w:rsid w:val="0023249B"/>
    <w:rsid w:val="002453D6"/>
    <w:rsid w:val="0025336F"/>
    <w:rsid w:val="00254F17"/>
    <w:rsid w:val="0026741C"/>
    <w:rsid w:val="0027174A"/>
    <w:rsid w:val="00271E33"/>
    <w:rsid w:val="0027428F"/>
    <w:rsid w:val="002920D3"/>
    <w:rsid w:val="00294B58"/>
    <w:rsid w:val="00294CC2"/>
    <w:rsid w:val="00295C7F"/>
    <w:rsid w:val="002A06CD"/>
    <w:rsid w:val="002A0ADA"/>
    <w:rsid w:val="002B1484"/>
    <w:rsid w:val="002E3803"/>
    <w:rsid w:val="002E38B0"/>
    <w:rsid w:val="002F2B02"/>
    <w:rsid w:val="003023B6"/>
    <w:rsid w:val="00305F8B"/>
    <w:rsid w:val="003166B1"/>
    <w:rsid w:val="003309F1"/>
    <w:rsid w:val="0034154E"/>
    <w:rsid w:val="003471FC"/>
    <w:rsid w:val="003528AB"/>
    <w:rsid w:val="00354A97"/>
    <w:rsid w:val="00356A98"/>
    <w:rsid w:val="00357613"/>
    <w:rsid w:val="003608B2"/>
    <w:rsid w:val="00382ECF"/>
    <w:rsid w:val="00393660"/>
    <w:rsid w:val="003A110A"/>
    <w:rsid w:val="003A4CC8"/>
    <w:rsid w:val="003C68FB"/>
    <w:rsid w:val="003D2133"/>
    <w:rsid w:val="003E371E"/>
    <w:rsid w:val="003E5AF6"/>
    <w:rsid w:val="003F3DDD"/>
    <w:rsid w:val="00403D68"/>
    <w:rsid w:val="00405E53"/>
    <w:rsid w:val="0041615D"/>
    <w:rsid w:val="004239C4"/>
    <w:rsid w:val="0043012C"/>
    <w:rsid w:val="00433D77"/>
    <w:rsid w:val="0043697D"/>
    <w:rsid w:val="00441626"/>
    <w:rsid w:val="004454F6"/>
    <w:rsid w:val="00483BAF"/>
    <w:rsid w:val="00484C1D"/>
    <w:rsid w:val="00484F5D"/>
    <w:rsid w:val="004854D3"/>
    <w:rsid w:val="00485A03"/>
    <w:rsid w:val="00485EA2"/>
    <w:rsid w:val="00494B18"/>
    <w:rsid w:val="00495625"/>
    <w:rsid w:val="004A2D57"/>
    <w:rsid w:val="004A4333"/>
    <w:rsid w:val="004B33E9"/>
    <w:rsid w:val="004B42FE"/>
    <w:rsid w:val="004C3FB0"/>
    <w:rsid w:val="004C7258"/>
    <w:rsid w:val="004D0866"/>
    <w:rsid w:val="004F7288"/>
    <w:rsid w:val="004F7590"/>
    <w:rsid w:val="00510AEE"/>
    <w:rsid w:val="00522501"/>
    <w:rsid w:val="005325F6"/>
    <w:rsid w:val="0053645B"/>
    <w:rsid w:val="00542FBB"/>
    <w:rsid w:val="0056395B"/>
    <w:rsid w:val="00563C3B"/>
    <w:rsid w:val="00580154"/>
    <w:rsid w:val="00584301"/>
    <w:rsid w:val="00586B9D"/>
    <w:rsid w:val="005928E3"/>
    <w:rsid w:val="005A12B0"/>
    <w:rsid w:val="005A15D1"/>
    <w:rsid w:val="005A1CFD"/>
    <w:rsid w:val="005A5E22"/>
    <w:rsid w:val="005A64EE"/>
    <w:rsid w:val="005B43A1"/>
    <w:rsid w:val="005B4B29"/>
    <w:rsid w:val="005B4F3E"/>
    <w:rsid w:val="005B5446"/>
    <w:rsid w:val="005F26D6"/>
    <w:rsid w:val="005F7F06"/>
    <w:rsid w:val="00600B9F"/>
    <w:rsid w:val="006053F0"/>
    <w:rsid w:val="00612D10"/>
    <w:rsid w:val="006207F1"/>
    <w:rsid w:val="00662BAA"/>
    <w:rsid w:val="00665459"/>
    <w:rsid w:val="00667DAE"/>
    <w:rsid w:val="00673B1A"/>
    <w:rsid w:val="00677400"/>
    <w:rsid w:val="006949B3"/>
    <w:rsid w:val="00695084"/>
    <w:rsid w:val="006A19F6"/>
    <w:rsid w:val="006A339E"/>
    <w:rsid w:val="006A47DD"/>
    <w:rsid w:val="006C0F42"/>
    <w:rsid w:val="006C147B"/>
    <w:rsid w:val="006D00AC"/>
    <w:rsid w:val="006E2A3E"/>
    <w:rsid w:val="006F3E41"/>
    <w:rsid w:val="007002A5"/>
    <w:rsid w:val="00702669"/>
    <w:rsid w:val="00706581"/>
    <w:rsid w:val="00706FE2"/>
    <w:rsid w:val="00707D5D"/>
    <w:rsid w:val="007144AE"/>
    <w:rsid w:val="00721A92"/>
    <w:rsid w:val="0072294A"/>
    <w:rsid w:val="00722DBD"/>
    <w:rsid w:val="00732BAE"/>
    <w:rsid w:val="00736326"/>
    <w:rsid w:val="0076002B"/>
    <w:rsid w:val="00772461"/>
    <w:rsid w:val="00773124"/>
    <w:rsid w:val="007938F2"/>
    <w:rsid w:val="00794A88"/>
    <w:rsid w:val="007975D2"/>
    <w:rsid w:val="007A2C22"/>
    <w:rsid w:val="007A56B0"/>
    <w:rsid w:val="007B46ED"/>
    <w:rsid w:val="007B51B4"/>
    <w:rsid w:val="007B72CA"/>
    <w:rsid w:val="007B75A7"/>
    <w:rsid w:val="007C2004"/>
    <w:rsid w:val="007C4561"/>
    <w:rsid w:val="007C6133"/>
    <w:rsid w:val="007E41A4"/>
    <w:rsid w:val="007E4613"/>
    <w:rsid w:val="007E57B4"/>
    <w:rsid w:val="007F052A"/>
    <w:rsid w:val="007F4C8B"/>
    <w:rsid w:val="00802EF2"/>
    <w:rsid w:val="00805C9C"/>
    <w:rsid w:val="008152E4"/>
    <w:rsid w:val="00856717"/>
    <w:rsid w:val="0087252D"/>
    <w:rsid w:val="00872F8C"/>
    <w:rsid w:val="00891D2E"/>
    <w:rsid w:val="00894BD9"/>
    <w:rsid w:val="008962CC"/>
    <w:rsid w:val="008A057D"/>
    <w:rsid w:val="008A5D99"/>
    <w:rsid w:val="008A7B2A"/>
    <w:rsid w:val="008B261A"/>
    <w:rsid w:val="008B4209"/>
    <w:rsid w:val="008B7610"/>
    <w:rsid w:val="008C1B05"/>
    <w:rsid w:val="008C60A1"/>
    <w:rsid w:val="008C7E1A"/>
    <w:rsid w:val="008F23EE"/>
    <w:rsid w:val="008F4DA3"/>
    <w:rsid w:val="00900185"/>
    <w:rsid w:val="00904044"/>
    <w:rsid w:val="009071C9"/>
    <w:rsid w:val="00926FD1"/>
    <w:rsid w:val="0092719D"/>
    <w:rsid w:val="009347D1"/>
    <w:rsid w:val="0093730B"/>
    <w:rsid w:val="00944BD7"/>
    <w:rsid w:val="0095760C"/>
    <w:rsid w:val="009618B9"/>
    <w:rsid w:val="00964762"/>
    <w:rsid w:val="00964DFD"/>
    <w:rsid w:val="00967E95"/>
    <w:rsid w:val="009704DB"/>
    <w:rsid w:val="00971867"/>
    <w:rsid w:val="00984898"/>
    <w:rsid w:val="00984E4C"/>
    <w:rsid w:val="00993560"/>
    <w:rsid w:val="009957BE"/>
    <w:rsid w:val="009967AC"/>
    <w:rsid w:val="009C5DDE"/>
    <w:rsid w:val="009E0590"/>
    <w:rsid w:val="009E065A"/>
    <w:rsid w:val="009F44AE"/>
    <w:rsid w:val="00A06101"/>
    <w:rsid w:val="00A118AE"/>
    <w:rsid w:val="00A12945"/>
    <w:rsid w:val="00A14A71"/>
    <w:rsid w:val="00A171C5"/>
    <w:rsid w:val="00A17DC5"/>
    <w:rsid w:val="00A21F4F"/>
    <w:rsid w:val="00A2266D"/>
    <w:rsid w:val="00A22CD6"/>
    <w:rsid w:val="00A34919"/>
    <w:rsid w:val="00A352ED"/>
    <w:rsid w:val="00A45988"/>
    <w:rsid w:val="00A515AE"/>
    <w:rsid w:val="00A54EF4"/>
    <w:rsid w:val="00A62FB9"/>
    <w:rsid w:val="00A67D1F"/>
    <w:rsid w:val="00A701C7"/>
    <w:rsid w:val="00AA02E6"/>
    <w:rsid w:val="00AA2352"/>
    <w:rsid w:val="00AA704F"/>
    <w:rsid w:val="00AB556A"/>
    <w:rsid w:val="00AD0220"/>
    <w:rsid w:val="00AE0882"/>
    <w:rsid w:val="00AE6F9B"/>
    <w:rsid w:val="00B0117F"/>
    <w:rsid w:val="00B04A84"/>
    <w:rsid w:val="00B128ED"/>
    <w:rsid w:val="00B1723E"/>
    <w:rsid w:val="00B17647"/>
    <w:rsid w:val="00B26F3D"/>
    <w:rsid w:val="00B31230"/>
    <w:rsid w:val="00B3602D"/>
    <w:rsid w:val="00B42888"/>
    <w:rsid w:val="00B55C8A"/>
    <w:rsid w:val="00B73C02"/>
    <w:rsid w:val="00B73EAB"/>
    <w:rsid w:val="00B900FA"/>
    <w:rsid w:val="00B95661"/>
    <w:rsid w:val="00BA2D62"/>
    <w:rsid w:val="00BB0230"/>
    <w:rsid w:val="00BB1B20"/>
    <w:rsid w:val="00BC7D33"/>
    <w:rsid w:val="00BC7E13"/>
    <w:rsid w:val="00BD4BF1"/>
    <w:rsid w:val="00BF003A"/>
    <w:rsid w:val="00BF23EF"/>
    <w:rsid w:val="00C07AF6"/>
    <w:rsid w:val="00C143CE"/>
    <w:rsid w:val="00C251C3"/>
    <w:rsid w:val="00C25F54"/>
    <w:rsid w:val="00C27BA5"/>
    <w:rsid w:val="00C45F79"/>
    <w:rsid w:val="00C53DB0"/>
    <w:rsid w:val="00C54DB3"/>
    <w:rsid w:val="00C56918"/>
    <w:rsid w:val="00C65296"/>
    <w:rsid w:val="00CB7712"/>
    <w:rsid w:val="00CC4CBD"/>
    <w:rsid w:val="00CD435C"/>
    <w:rsid w:val="00CD6FAE"/>
    <w:rsid w:val="00CE5E64"/>
    <w:rsid w:val="00CF6450"/>
    <w:rsid w:val="00CF7C08"/>
    <w:rsid w:val="00D01915"/>
    <w:rsid w:val="00D1433C"/>
    <w:rsid w:val="00D144DD"/>
    <w:rsid w:val="00D3307D"/>
    <w:rsid w:val="00D344FA"/>
    <w:rsid w:val="00D44129"/>
    <w:rsid w:val="00D4672D"/>
    <w:rsid w:val="00D50FD6"/>
    <w:rsid w:val="00D54A4C"/>
    <w:rsid w:val="00D6508C"/>
    <w:rsid w:val="00D75CD6"/>
    <w:rsid w:val="00D77C1C"/>
    <w:rsid w:val="00D8486A"/>
    <w:rsid w:val="00D91211"/>
    <w:rsid w:val="00D94025"/>
    <w:rsid w:val="00DA15FB"/>
    <w:rsid w:val="00DA186F"/>
    <w:rsid w:val="00DB2A98"/>
    <w:rsid w:val="00DB3473"/>
    <w:rsid w:val="00DC1A0E"/>
    <w:rsid w:val="00DC3346"/>
    <w:rsid w:val="00DF0F3F"/>
    <w:rsid w:val="00DF19B5"/>
    <w:rsid w:val="00DF1C30"/>
    <w:rsid w:val="00E01586"/>
    <w:rsid w:val="00E01A52"/>
    <w:rsid w:val="00E0656F"/>
    <w:rsid w:val="00E34BD5"/>
    <w:rsid w:val="00E35D42"/>
    <w:rsid w:val="00E41473"/>
    <w:rsid w:val="00E52C2B"/>
    <w:rsid w:val="00E52FA2"/>
    <w:rsid w:val="00E5771A"/>
    <w:rsid w:val="00E63C25"/>
    <w:rsid w:val="00E77F0F"/>
    <w:rsid w:val="00E838F7"/>
    <w:rsid w:val="00E83B2A"/>
    <w:rsid w:val="00E84F28"/>
    <w:rsid w:val="00E961D2"/>
    <w:rsid w:val="00EA1F52"/>
    <w:rsid w:val="00EC232E"/>
    <w:rsid w:val="00ED13EC"/>
    <w:rsid w:val="00ED4442"/>
    <w:rsid w:val="00EF5603"/>
    <w:rsid w:val="00EF6A2A"/>
    <w:rsid w:val="00F02DD8"/>
    <w:rsid w:val="00F058E4"/>
    <w:rsid w:val="00F066BF"/>
    <w:rsid w:val="00F22EE7"/>
    <w:rsid w:val="00F22FB4"/>
    <w:rsid w:val="00F35B3C"/>
    <w:rsid w:val="00F4374A"/>
    <w:rsid w:val="00F467C3"/>
    <w:rsid w:val="00F5641B"/>
    <w:rsid w:val="00F64E5E"/>
    <w:rsid w:val="00F65867"/>
    <w:rsid w:val="00F67513"/>
    <w:rsid w:val="00F72C7E"/>
    <w:rsid w:val="00F74357"/>
    <w:rsid w:val="00F84699"/>
    <w:rsid w:val="00F86BCC"/>
    <w:rsid w:val="00F91C95"/>
    <w:rsid w:val="00FA3F27"/>
    <w:rsid w:val="00FA7945"/>
    <w:rsid w:val="00FB08D7"/>
    <w:rsid w:val="00FB2208"/>
    <w:rsid w:val="00FB4B5B"/>
    <w:rsid w:val="00FB5816"/>
    <w:rsid w:val="00FB7E75"/>
    <w:rsid w:val="00FC1501"/>
    <w:rsid w:val="00FC5892"/>
    <w:rsid w:val="00FE20F2"/>
    <w:rsid w:val="00FE48BC"/>
    <w:rsid w:val="00FF31B0"/>
    <w:rsid w:val="00FF39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4D227"/>
  <w15:docId w15:val="{F5B2F1CA-55B3-4660-8E52-CCA0DCE1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CE"/>
    <w:rPr>
      <w:sz w:val="24"/>
    </w:rPr>
  </w:style>
  <w:style w:type="paragraph" w:styleId="Heading1">
    <w:name w:val="heading 1"/>
    <w:basedOn w:val="Normal"/>
    <w:next w:val="Normal"/>
    <w:qFormat/>
    <w:rsid w:val="00C143CE"/>
    <w:pPr>
      <w:keepNext/>
      <w:jc w:val="center"/>
      <w:outlineLvl w:val="0"/>
    </w:pPr>
    <w:rPr>
      <w:sz w:val="32"/>
    </w:rPr>
  </w:style>
  <w:style w:type="paragraph" w:styleId="Heading2">
    <w:name w:val="heading 2"/>
    <w:basedOn w:val="Normal"/>
    <w:next w:val="Normal"/>
    <w:qFormat/>
    <w:rsid w:val="00C143CE"/>
    <w:pPr>
      <w:keepNext/>
      <w:outlineLvl w:val="1"/>
    </w:pPr>
    <w:rPr>
      <w:bCs/>
      <w:szCs w:val="24"/>
      <w:u w:val="single"/>
    </w:rPr>
  </w:style>
  <w:style w:type="paragraph" w:styleId="Heading3">
    <w:name w:val="heading 3"/>
    <w:basedOn w:val="Normal"/>
    <w:next w:val="Normal"/>
    <w:qFormat/>
    <w:rsid w:val="00C143CE"/>
    <w:pPr>
      <w:keepNext/>
      <w:spacing w:before="240" w:after="60"/>
      <w:outlineLvl w:val="2"/>
    </w:pPr>
    <w:rPr>
      <w:rFonts w:ascii="Arial" w:hAnsi="Arial" w:cs="Arial"/>
      <w:b/>
      <w:bCs/>
      <w:sz w:val="26"/>
      <w:szCs w:val="26"/>
    </w:rPr>
  </w:style>
  <w:style w:type="paragraph" w:styleId="Heading4">
    <w:name w:val="heading 4"/>
    <w:basedOn w:val="Normal"/>
    <w:next w:val="Normal"/>
    <w:qFormat/>
    <w:rsid w:val="00C143CE"/>
    <w:pPr>
      <w:keepNext/>
      <w:jc w:val="center"/>
      <w:outlineLvl w:val="3"/>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143CE"/>
    <w:rPr>
      <w:color w:val="0000FF"/>
      <w:u w:val="single"/>
    </w:rPr>
  </w:style>
  <w:style w:type="paragraph" w:styleId="Title">
    <w:name w:val="Title"/>
    <w:basedOn w:val="Normal"/>
    <w:qFormat/>
    <w:rsid w:val="00C143CE"/>
    <w:pPr>
      <w:jc w:val="center"/>
    </w:pPr>
    <w:rPr>
      <w:b/>
      <w:sz w:val="40"/>
    </w:rPr>
  </w:style>
  <w:style w:type="paragraph" w:styleId="Subtitle">
    <w:name w:val="Subtitle"/>
    <w:basedOn w:val="Normal"/>
    <w:qFormat/>
    <w:rsid w:val="00C143CE"/>
    <w:pPr>
      <w:jc w:val="center"/>
    </w:pPr>
    <w:rPr>
      <w:sz w:val="32"/>
    </w:rPr>
  </w:style>
  <w:style w:type="paragraph" w:styleId="BodyTextIndent">
    <w:name w:val="Body Text Indent"/>
    <w:basedOn w:val="Normal"/>
    <w:semiHidden/>
    <w:rsid w:val="00C143CE"/>
    <w:pPr>
      <w:ind w:left="720" w:hanging="720"/>
    </w:pPr>
    <w:rPr>
      <w:snapToGrid w:val="0"/>
      <w:sz w:val="17"/>
    </w:rPr>
  </w:style>
  <w:style w:type="paragraph" w:styleId="BodyTextIndent2">
    <w:name w:val="Body Text Indent 2"/>
    <w:basedOn w:val="Normal"/>
    <w:semiHidden/>
    <w:rsid w:val="00C143CE"/>
    <w:pPr>
      <w:ind w:left="720" w:hanging="720"/>
    </w:pPr>
    <w:rPr>
      <w:snapToGrid w:val="0"/>
    </w:rPr>
  </w:style>
  <w:style w:type="character" w:styleId="FollowedHyperlink">
    <w:name w:val="FollowedHyperlink"/>
    <w:semiHidden/>
    <w:rsid w:val="00C143CE"/>
    <w:rPr>
      <w:color w:val="800080"/>
      <w:u w:val="single"/>
    </w:rPr>
  </w:style>
  <w:style w:type="paragraph" w:styleId="BalloonText">
    <w:name w:val="Balloon Text"/>
    <w:basedOn w:val="Normal"/>
    <w:semiHidden/>
    <w:rsid w:val="00E04E4A"/>
    <w:rPr>
      <w:rFonts w:ascii="Tahoma" w:hAnsi="Tahoma" w:cs="Tahoma"/>
      <w:sz w:val="16"/>
      <w:szCs w:val="16"/>
    </w:rPr>
  </w:style>
  <w:style w:type="character" w:styleId="CommentReference">
    <w:name w:val="annotation reference"/>
    <w:semiHidden/>
    <w:rsid w:val="00E04E4A"/>
    <w:rPr>
      <w:sz w:val="16"/>
      <w:szCs w:val="16"/>
    </w:rPr>
  </w:style>
  <w:style w:type="paragraph" w:styleId="CommentText">
    <w:name w:val="annotation text"/>
    <w:basedOn w:val="Normal"/>
    <w:semiHidden/>
    <w:rsid w:val="00E04E4A"/>
    <w:rPr>
      <w:sz w:val="20"/>
    </w:rPr>
  </w:style>
  <w:style w:type="paragraph" w:styleId="CommentSubject">
    <w:name w:val="annotation subject"/>
    <w:basedOn w:val="CommentText"/>
    <w:next w:val="CommentText"/>
    <w:semiHidden/>
    <w:rsid w:val="00E04E4A"/>
    <w:rPr>
      <w:b/>
      <w:bCs/>
    </w:rPr>
  </w:style>
  <w:style w:type="character" w:customStyle="1" w:styleId="pp-place-title">
    <w:name w:val="pp-place-title"/>
    <w:rsid w:val="00894BD9"/>
  </w:style>
  <w:style w:type="character" w:customStyle="1" w:styleId="pp-headline-item">
    <w:name w:val="pp-headline-item"/>
    <w:rsid w:val="00894BD9"/>
  </w:style>
  <w:style w:type="character" w:customStyle="1" w:styleId="telephone">
    <w:name w:val="telephone"/>
    <w:rsid w:val="00894BD9"/>
  </w:style>
  <w:style w:type="character" w:customStyle="1" w:styleId="pp-authority-page">
    <w:name w:val="pp-authority-page"/>
    <w:rsid w:val="00894BD9"/>
  </w:style>
  <w:style w:type="character" w:customStyle="1" w:styleId="pp-story-title">
    <w:name w:val="pp-story-title"/>
    <w:rsid w:val="00894BD9"/>
  </w:style>
  <w:style w:type="character" w:customStyle="1" w:styleId="pp-distance">
    <w:name w:val="pp-distance"/>
    <w:rsid w:val="00894BD9"/>
  </w:style>
  <w:style w:type="character" w:customStyle="1" w:styleId="rsw-picker-message">
    <w:name w:val="rsw-picker-message"/>
    <w:rsid w:val="00894BD9"/>
  </w:style>
  <w:style w:type="character" w:customStyle="1" w:styleId="spacer">
    <w:name w:val="spacer"/>
    <w:rsid w:val="00894BD9"/>
  </w:style>
  <w:style w:type="character" w:customStyle="1" w:styleId="cats-teaser">
    <w:name w:val="cats-teaser"/>
    <w:rsid w:val="00894BD9"/>
  </w:style>
  <w:style w:type="character" w:styleId="Strong">
    <w:name w:val="Strong"/>
    <w:uiPriority w:val="22"/>
    <w:qFormat/>
    <w:rsid w:val="00580154"/>
    <w:rPr>
      <w:b/>
      <w:bCs/>
    </w:rPr>
  </w:style>
  <w:style w:type="paragraph" w:styleId="NoSpacing">
    <w:name w:val="No Spacing"/>
    <w:uiPriority w:val="1"/>
    <w:qFormat/>
    <w:rsid w:val="005B5446"/>
    <w:rPr>
      <w:rFonts w:eastAsia="Calibri"/>
      <w:color w:val="0D0D0D"/>
      <w:sz w:val="22"/>
      <w:szCs w:val="22"/>
    </w:rPr>
  </w:style>
  <w:style w:type="paragraph" w:styleId="PlainText">
    <w:name w:val="Plain Text"/>
    <w:basedOn w:val="Normal"/>
    <w:link w:val="PlainTextChar"/>
    <w:uiPriority w:val="99"/>
    <w:unhideWhenUsed/>
    <w:rsid w:val="00000380"/>
    <w:rPr>
      <w:rFonts w:ascii="Calibri" w:eastAsia="Calibri" w:hAnsi="Calibri"/>
      <w:sz w:val="22"/>
      <w:szCs w:val="21"/>
    </w:rPr>
  </w:style>
  <w:style w:type="character" w:customStyle="1" w:styleId="PlainTextChar">
    <w:name w:val="Plain Text Char"/>
    <w:link w:val="PlainText"/>
    <w:uiPriority w:val="99"/>
    <w:rsid w:val="00000380"/>
    <w:rPr>
      <w:rFonts w:ascii="Calibri" w:eastAsia="Calibri" w:hAnsi="Calibri"/>
      <w:sz w:val="22"/>
      <w:szCs w:val="21"/>
    </w:rPr>
  </w:style>
  <w:style w:type="character" w:styleId="LineNumber">
    <w:name w:val="line number"/>
    <w:basedOn w:val="DefaultParagraphFont"/>
    <w:rsid w:val="00736326"/>
  </w:style>
  <w:style w:type="paragraph" w:styleId="Revision">
    <w:name w:val="Revision"/>
    <w:hidden/>
    <w:rsid w:val="009704DB"/>
    <w:rPr>
      <w:sz w:val="24"/>
    </w:rPr>
  </w:style>
  <w:style w:type="paragraph" w:styleId="ListParagraph">
    <w:name w:val="List Paragraph"/>
    <w:basedOn w:val="Normal"/>
    <w:uiPriority w:val="34"/>
    <w:qFormat/>
    <w:rsid w:val="003608B2"/>
    <w:pPr>
      <w:ind w:left="720"/>
    </w:pPr>
    <w:rPr>
      <w:rFonts w:ascii="Calibri" w:eastAsiaTheme="minorHAnsi" w:hAnsi="Calibri"/>
      <w:sz w:val="22"/>
      <w:szCs w:val="22"/>
    </w:rPr>
  </w:style>
  <w:style w:type="paragraph" w:customStyle="1" w:styleId="xmsonormal">
    <w:name w:val="x_msonormal"/>
    <w:basedOn w:val="Normal"/>
    <w:rsid w:val="007A56B0"/>
    <w:pPr>
      <w:spacing w:before="100" w:beforeAutospacing="1" w:after="100" w:afterAutospacing="1"/>
    </w:pPr>
    <w:rPr>
      <w:szCs w:val="24"/>
    </w:rPr>
  </w:style>
  <w:style w:type="character" w:customStyle="1" w:styleId="apple-converted-space">
    <w:name w:val="apple-converted-space"/>
    <w:basedOn w:val="DefaultParagraphFont"/>
    <w:rsid w:val="007A56B0"/>
  </w:style>
  <w:style w:type="character" w:customStyle="1" w:styleId="contextualextensionhighlight">
    <w:name w:val="contextualextensionhighlight"/>
    <w:basedOn w:val="DefaultParagraphFont"/>
    <w:rsid w:val="007A56B0"/>
  </w:style>
  <w:style w:type="table" w:styleId="TableGrid">
    <w:name w:val="Table Grid"/>
    <w:basedOn w:val="TableNormal"/>
    <w:rsid w:val="00E5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43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7245">
      <w:bodyDiv w:val="1"/>
      <w:marLeft w:val="0"/>
      <w:marRight w:val="0"/>
      <w:marTop w:val="0"/>
      <w:marBottom w:val="0"/>
      <w:divBdr>
        <w:top w:val="none" w:sz="0" w:space="0" w:color="auto"/>
        <w:left w:val="none" w:sz="0" w:space="0" w:color="auto"/>
        <w:bottom w:val="none" w:sz="0" w:space="0" w:color="auto"/>
        <w:right w:val="none" w:sz="0" w:space="0" w:color="auto"/>
      </w:divBdr>
    </w:div>
    <w:div w:id="155612193">
      <w:bodyDiv w:val="1"/>
      <w:marLeft w:val="0"/>
      <w:marRight w:val="0"/>
      <w:marTop w:val="0"/>
      <w:marBottom w:val="0"/>
      <w:divBdr>
        <w:top w:val="none" w:sz="0" w:space="0" w:color="auto"/>
        <w:left w:val="none" w:sz="0" w:space="0" w:color="auto"/>
        <w:bottom w:val="none" w:sz="0" w:space="0" w:color="auto"/>
        <w:right w:val="none" w:sz="0" w:space="0" w:color="auto"/>
      </w:divBdr>
    </w:div>
    <w:div w:id="190655913">
      <w:bodyDiv w:val="1"/>
      <w:marLeft w:val="0"/>
      <w:marRight w:val="0"/>
      <w:marTop w:val="0"/>
      <w:marBottom w:val="0"/>
      <w:divBdr>
        <w:top w:val="none" w:sz="0" w:space="0" w:color="auto"/>
        <w:left w:val="none" w:sz="0" w:space="0" w:color="auto"/>
        <w:bottom w:val="none" w:sz="0" w:space="0" w:color="auto"/>
        <w:right w:val="none" w:sz="0" w:space="0" w:color="auto"/>
      </w:divBdr>
    </w:div>
    <w:div w:id="294603018">
      <w:bodyDiv w:val="1"/>
      <w:marLeft w:val="0"/>
      <w:marRight w:val="0"/>
      <w:marTop w:val="0"/>
      <w:marBottom w:val="0"/>
      <w:divBdr>
        <w:top w:val="none" w:sz="0" w:space="0" w:color="auto"/>
        <w:left w:val="none" w:sz="0" w:space="0" w:color="auto"/>
        <w:bottom w:val="none" w:sz="0" w:space="0" w:color="auto"/>
        <w:right w:val="none" w:sz="0" w:space="0" w:color="auto"/>
      </w:divBdr>
    </w:div>
    <w:div w:id="352995871">
      <w:bodyDiv w:val="1"/>
      <w:marLeft w:val="0"/>
      <w:marRight w:val="0"/>
      <w:marTop w:val="0"/>
      <w:marBottom w:val="0"/>
      <w:divBdr>
        <w:top w:val="none" w:sz="0" w:space="0" w:color="auto"/>
        <w:left w:val="none" w:sz="0" w:space="0" w:color="auto"/>
        <w:bottom w:val="none" w:sz="0" w:space="0" w:color="auto"/>
        <w:right w:val="none" w:sz="0" w:space="0" w:color="auto"/>
      </w:divBdr>
    </w:div>
    <w:div w:id="417212297">
      <w:bodyDiv w:val="1"/>
      <w:marLeft w:val="0"/>
      <w:marRight w:val="0"/>
      <w:marTop w:val="0"/>
      <w:marBottom w:val="0"/>
      <w:divBdr>
        <w:top w:val="none" w:sz="0" w:space="0" w:color="auto"/>
        <w:left w:val="none" w:sz="0" w:space="0" w:color="auto"/>
        <w:bottom w:val="none" w:sz="0" w:space="0" w:color="auto"/>
        <w:right w:val="none" w:sz="0" w:space="0" w:color="auto"/>
      </w:divBdr>
    </w:div>
    <w:div w:id="530341670">
      <w:bodyDiv w:val="1"/>
      <w:marLeft w:val="0"/>
      <w:marRight w:val="0"/>
      <w:marTop w:val="0"/>
      <w:marBottom w:val="0"/>
      <w:divBdr>
        <w:top w:val="none" w:sz="0" w:space="0" w:color="auto"/>
        <w:left w:val="none" w:sz="0" w:space="0" w:color="auto"/>
        <w:bottom w:val="none" w:sz="0" w:space="0" w:color="auto"/>
        <w:right w:val="none" w:sz="0" w:space="0" w:color="auto"/>
      </w:divBdr>
    </w:div>
    <w:div w:id="567038593">
      <w:bodyDiv w:val="1"/>
      <w:marLeft w:val="0"/>
      <w:marRight w:val="0"/>
      <w:marTop w:val="0"/>
      <w:marBottom w:val="0"/>
      <w:divBdr>
        <w:top w:val="none" w:sz="0" w:space="0" w:color="auto"/>
        <w:left w:val="none" w:sz="0" w:space="0" w:color="auto"/>
        <w:bottom w:val="none" w:sz="0" w:space="0" w:color="auto"/>
        <w:right w:val="none" w:sz="0" w:space="0" w:color="auto"/>
      </w:divBdr>
    </w:div>
    <w:div w:id="627662323">
      <w:bodyDiv w:val="1"/>
      <w:marLeft w:val="0"/>
      <w:marRight w:val="0"/>
      <w:marTop w:val="0"/>
      <w:marBottom w:val="0"/>
      <w:divBdr>
        <w:top w:val="none" w:sz="0" w:space="0" w:color="auto"/>
        <w:left w:val="none" w:sz="0" w:space="0" w:color="auto"/>
        <w:bottom w:val="none" w:sz="0" w:space="0" w:color="auto"/>
        <w:right w:val="none" w:sz="0" w:space="0" w:color="auto"/>
      </w:divBdr>
    </w:div>
    <w:div w:id="629285237">
      <w:bodyDiv w:val="1"/>
      <w:marLeft w:val="0"/>
      <w:marRight w:val="0"/>
      <w:marTop w:val="0"/>
      <w:marBottom w:val="0"/>
      <w:divBdr>
        <w:top w:val="none" w:sz="0" w:space="0" w:color="auto"/>
        <w:left w:val="none" w:sz="0" w:space="0" w:color="auto"/>
        <w:bottom w:val="none" w:sz="0" w:space="0" w:color="auto"/>
        <w:right w:val="none" w:sz="0" w:space="0" w:color="auto"/>
      </w:divBdr>
    </w:div>
    <w:div w:id="745877282">
      <w:bodyDiv w:val="1"/>
      <w:marLeft w:val="0"/>
      <w:marRight w:val="0"/>
      <w:marTop w:val="0"/>
      <w:marBottom w:val="0"/>
      <w:divBdr>
        <w:top w:val="none" w:sz="0" w:space="0" w:color="auto"/>
        <w:left w:val="none" w:sz="0" w:space="0" w:color="auto"/>
        <w:bottom w:val="none" w:sz="0" w:space="0" w:color="auto"/>
        <w:right w:val="none" w:sz="0" w:space="0" w:color="auto"/>
      </w:divBdr>
    </w:div>
    <w:div w:id="775096167">
      <w:bodyDiv w:val="1"/>
      <w:marLeft w:val="0"/>
      <w:marRight w:val="0"/>
      <w:marTop w:val="0"/>
      <w:marBottom w:val="0"/>
      <w:divBdr>
        <w:top w:val="none" w:sz="0" w:space="0" w:color="auto"/>
        <w:left w:val="none" w:sz="0" w:space="0" w:color="auto"/>
        <w:bottom w:val="none" w:sz="0" w:space="0" w:color="auto"/>
        <w:right w:val="none" w:sz="0" w:space="0" w:color="auto"/>
      </w:divBdr>
    </w:div>
    <w:div w:id="777725235">
      <w:bodyDiv w:val="1"/>
      <w:marLeft w:val="0"/>
      <w:marRight w:val="0"/>
      <w:marTop w:val="0"/>
      <w:marBottom w:val="0"/>
      <w:divBdr>
        <w:top w:val="none" w:sz="0" w:space="0" w:color="auto"/>
        <w:left w:val="none" w:sz="0" w:space="0" w:color="auto"/>
        <w:bottom w:val="none" w:sz="0" w:space="0" w:color="auto"/>
        <w:right w:val="none" w:sz="0" w:space="0" w:color="auto"/>
      </w:divBdr>
    </w:div>
    <w:div w:id="779104480">
      <w:bodyDiv w:val="1"/>
      <w:marLeft w:val="0"/>
      <w:marRight w:val="0"/>
      <w:marTop w:val="0"/>
      <w:marBottom w:val="0"/>
      <w:divBdr>
        <w:top w:val="none" w:sz="0" w:space="0" w:color="auto"/>
        <w:left w:val="none" w:sz="0" w:space="0" w:color="auto"/>
        <w:bottom w:val="none" w:sz="0" w:space="0" w:color="auto"/>
        <w:right w:val="none" w:sz="0" w:space="0" w:color="auto"/>
      </w:divBdr>
    </w:div>
    <w:div w:id="796723807">
      <w:bodyDiv w:val="1"/>
      <w:marLeft w:val="0"/>
      <w:marRight w:val="0"/>
      <w:marTop w:val="0"/>
      <w:marBottom w:val="0"/>
      <w:divBdr>
        <w:top w:val="none" w:sz="0" w:space="0" w:color="auto"/>
        <w:left w:val="none" w:sz="0" w:space="0" w:color="auto"/>
        <w:bottom w:val="none" w:sz="0" w:space="0" w:color="auto"/>
        <w:right w:val="none" w:sz="0" w:space="0" w:color="auto"/>
      </w:divBdr>
    </w:div>
    <w:div w:id="858546981">
      <w:bodyDiv w:val="1"/>
      <w:marLeft w:val="0"/>
      <w:marRight w:val="0"/>
      <w:marTop w:val="0"/>
      <w:marBottom w:val="0"/>
      <w:divBdr>
        <w:top w:val="none" w:sz="0" w:space="0" w:color="auto"/>
        <w:left w:val="none" w:sz="0" w:space="0" w:color="auto"/>
        <w:bottom w:val="none" w:sz="0" w:space="0" w:color="auto"/>
        <w:right w:val="none" w:sz="0" w:space="0" w:color="auto"/>
      </w:divBdr>
      <w:divsChild>
        <w:div w:id="1372614220">
          <w:marLeft w:val="0"/>
          <w:marRight w:val="0"/>
          <w:marTop w:val="0"/>
          <w:marBottom w:val="0"/>
          <w:divBdr>
            <w:top w:val="none" w:sz="0" w:space="0" w:color="auto"/>
            <w:left w:val="none" w:sz="0" w:space="0" w:color="auto"/>
            <w:bottom w:val="none" w:sz="0" w:space="0" w:color="auto"/>
            <w:right w:val="none" w:sz="0" w:space="0" w:color="auto"/>
          </w:divBdr>
        </w:div>
        <w:div w:id="2120025970">
          <w:marLeft w:val="0"/>
          <w:marRight w:val="0"/>
          <w:marTop w:val="0"/>
          <w:marBottom w:val="0"/>
          <w:divBdr>
            <w:top w:val="none" w:sz="0" w:space="0" w:color="auto"/>
            <w:left w:val="none" w:sz="0" w:space="0" w:color="auto"/>
            <w:bottom w:val="none" w:sz="0" w:space="0" w:color="auto"/>
            <w:right w:val="none" w:sz="0" w:space="0" w:color="auto"/>
          </w:divBdr>
        </w:div>
      </w:divsChild>
    </w:div>
    <w:div w:id="932401799">
      <w:bodyDiv w:val="1"/>
      <w:marLeft w:val="0"/>
      <w:marRight w:val="0"/>
      <w:marTop w:val="0"/>
      <w:marBottom w:val="0"/>
      <w:divBdr>
        <w:top w:val="none" w:sz="0" w:space="0" w:color="auto"/>
        <w:left w:val="none" w:sz="0" w:space="0" w:color="auto"/>
        <w:bottom w:val="none" w:sz="0" w:space="0" w:color="auto"/>
        <w:right w:val="none" w:sz="0" w:space="0" w:color="auto"/>
      </w:divBdr>
    </w:div>
    <w:div w:id="1107432841">
      <w:bodyDiv w:val="1"/>
      <w:marLeft w:val="0"/>
      <w:marRight w:val="0"/>
      <w:marTop w:val="0"/>
      <w:marBottom w:val="0"/>
      <w:divBdr>
        <w:top w:val="none" w:sz="0" w:space="0" w:color="auto"/>
        <w:left w:val="none" w:sz="0" w:space="0" w:color="auto"/>
        <w:bottom w:val="none" w:sz="0" w:space="0" w:color="auto"/>
        <w:right w:val="none" w:sz="0" w:space="0" w:color="auto"/>
      </w:divBdr>
    </w:div>
    <w:div w:id="1141657661">
      <w:bodyDiv w:val="1"/>
      <w:marLeft w:val="0"/>
      <w:marRight w:val="0"/>
      <w:marTop w:val="0"/>
      <w:marBottom w:val="0"/>
      <w:divBdr>
        <w:top w:val="none" w:sz="0" w:space="0" w:color="auto"/>
        <w:left w:val="none" w:sz="0" w:space="0" w:color="auto"/>
        <w:bottom w:val="none" w:sz="0" w:space="0" w:color="auto"/>
        <w:right w:val="none" w:sz="0" w:space="0" w:color="auto"/>
      </w:divBdr>
    </w:div>
    <w:div w:id="1180701999">
      <w:bodyDiv w:val="1"/>
      <w:marLeft w:val="0"/>
      <w:marRight w:val="0"/>
      <w:marTop w:val="0"/>
      <w:marBottom w:val="0"/>
      <w:divBdr>
        <w:top w:val="none" w:sz="0" w:space="0" w:color="auto"/>
        <w:left w:val="none" w:sz="0" w:space="0" w:color="auto"/>
        <w:bottom w:val="none" w:sz="0" w:space="0" w:color="auto"/>
        <w:right w:val="none" w:sz="0" w:space="0" w:color="auto"/>
      </w:divBdr>
    </w:div>
    <w:div w:id="1190872456">
      <w:bodyDiv w:val="1"/>
      <w:marLeft w:val="0"/>
      <w:marRight w:val="0"/>
      <w:marTop w:val="0"/>
      <w:marBottom w:val="0"/>
      <w:divBdr>
        <w:top w:val="none" w:sz="0" w:space="0" w:color="auto"/>
        <w:left w:val="none" w:sz="0" w:space="0" w:color="auto"/>
        <w:bottom w:val="none" w:sz="0" w:space="0" w:color="auto"/>
        <w:right w:val="none" w:sz="0" w:space="0" w:color="auto"/>
      </w:divBdr>
      <w:divsChild>
        <w:div w:id="522011495">
          <w:marLeft w:val="0"/>
          <w:marRight w:val="0"/>
          <w:marTop w:val="0"/>
          <w:marBottom w:val="0"/>
          <w:divBdr>
            <w:top w:val="none" w:sz="0" w:space="0" w:color="auto"/>
            <w:left w:val="none" w:sz="0" w:space="0" w:color="auto"/>
            <w:bottom w:val="none" w:sz="0" w:space="0" w:color="auto"/>
            <w:right w:val="none" w:sz="0" w:space="0" w:color="auto"/>
          </w:divBdr>
        </w:div>
        <w:div w:id="1557549217">
          <w:marLeft w:val="0"/>
          <w:marRight w:val="0"/>
          <w:marTop w:val="0"/>
          <w:marBottom w:val="0"/>
          <w:divBdr>
            <w:top w:val="none" w:sz="0" w:space="0" w:color="auto"/>
            <w:left w:val="none" w:sz="0" w:space="0" w:color="auto"/>
            <w:bottom w:val="none" w:sz="0" w:space="0" w:color="auto"/>
            <w:right w:val="none" w:sz="0" w:space="0" w:color="auto"/>
          </w:divBdr>
        </w:div>
      </w:divsChild>
    </w:div>
    <w:div w:id="1222401665">
      <w:bodyDiv w:val="1"/>
      <w:marLeft w:val="0"/>
      <w:marRight w:val="0"/>
      <w:marTop w:val="0"/>
      <w:marBottom w:val="0"/>
      <w:divBdr>
        <w:top w:val="none" w:sz="0" w:space="0" w:color="auto"/>
        <w:left w:val="none" w:sz="0" w:space="0" w:color="auto"/>
        <w:bottom w:val="none" w:sz="0" w:space="0" w:color="auto"/>
        <w:right w:val="none" w:sz="0" w:space="0" w:color="auto"/>
      </w:divBdr>
    </w:div>
    <w:div w:id="1277710405">
      <w:bodyDiv w:val="1"/>
      <w:marLeft w:val="0"/>
      <w:marRight w:val="0"/>
      <w:marTop w:val="0"/>
      <w:marBottom w:val="0"/>
      <w:divBdr>
        <w:top w:val="none" w:sz="0" w:space="0" w:color="auto"/>
        <w:left w:val="none" w:sz="0" w:space="0" w:color="auto"/>
        <w:bottom w:val="none" w:sz="0" w:space="0" w:color="auto"/>
        <w:right w:val="none" w:sz="0" w:space="0" w:color="auto"/>
      </w:divBdr>
    </w:div>
    <w:div w:id="1279990430">
      <w:bodyDiv w:val="1"/>
      <w:marLeft w:val="0"/>
      <w:marRight w:val="0"/>
      <w:marTop w:val="0"/>
      <w:marBottom w:val="0"/>
      <w:divBdr>
        <w:top w:val="none" w:sz="0" w:space="0" w:color="auto"/>
        <w:left w:val="none" w:sz="0" w:space="0" w:color="auto"/>
        <w:bottom w:val="none" w:sz="0" w:space="0" w:color="auto"/>
        <w:right w:val="none" w:sz="0" w:space="0" w:color="auto"/>
      </w:divBdr>
    </w:div>
    <w:div w:id="1394549512">
      <w:bodyDiv w:val="1"/>
      <w:marLeft w:val="0"/>
      <w:marRight w:val="0"/>
      <w:marTop w:val="0"/>
      <w:marBottom w:val="0"/>
      <w:divBdr>
        <w:top w:val="none" w:sz="0" w:space="0" w:color="auto"/>
        <w:left w:val="none" w:sz="0" w:space="0" w:color="auto"/>
        <w:bottom w:val="none" w:sz="0" w:space="0" w:color="auto"/>
        <w:right w:val="none" w:sz="0" w:space="0" w:color="auto"/>
      </w:divBdr>
    </w:div>
    <w:div w:id="1440838145">
      <w:bodyDiv w:val="1"/>
      <w:marLeft w:val="0"/>
      <w:marRight w:val="0"/>
      <w:marTop w:val="0"/>
      <w:marBottom w:val="0"/>
      <w:divBdr>
        <w:top w:val="none" w:sz="0" w:space="0" w:color="auto"/>
        <w:left w:val="none" w:sz="0" w:space="0" w:color="auto"/>
        <w:bottom w:val="none" w:sz="0" w:space="0" w:color="auto"/>
        <w:right w:val="none" w:sz="0" w:space="0" w:color="auto"/>
      </w:divBdr>
    </w:div>
    <w:div w:id="1564441067">
      <w:bodyDiv w:val="1"/>
      <w:marLeft w:val="0"/>
      <w:marRight w:val="0"/>
      <w:marTop w:val="0"/>
      <w:marBottom w:val="0"/>
      <w:divBdr>
        <w:top w:val="none" w:sz="0" w:space="0" w:color="auto"/>
        <w:left w:val="none" w:sz="0" w:space="0" w:color="auto"/>
        <w:bottom w:val="none" w:sz="0" w:space="0" w:color="auto"/>
        <w:right w:val="none" w:sz="0" w:space="0" w:color="auto"/>
      </w:divBdr>
    </w:div>
    <w:div w:id="1592356355">
      <w:bodyDiv w:val="1"/>
      <w:marLeft w:val="0"/>
      <w:marRight w:val="0"/>
      <w:marTop w:val="0"/>
      <w:marBottom w:val="0"/>
      <w:divBdr>
        <w:top w:val="none" w:sz="0" w:space="0" w:color="auto"/>
        <w:left w:val="none" w:sz="0" w:space="0" w:color="auto"/>
        <w:bottom w:val="none" w:sz="0" w:space="0" w:color="auto"/>
        <w:right w:val="none" w:sz="0" w:space="0" w:color="auto"/>
      </w:divBdr>
    </w:div>
    <w:div w:id="1614170191">
      <w:bodyDiv w:val="1"/>
      <w:marLeft w:val="0"/>
      <w:marRight w:val="0"/>
      <w:marTop w:val="0"/>
      <w:marBottom w:val="0"/>
      <w:divBdr>
        <w:top w:val="none" w:sz="0" w:space="0" w:color="auto"/>
        <w:left w:val="none" w:sz="0" w:space="0" w:color="auto"/>
        <w:bottom w:val="none" w:sz="0" w:space="0" w:color="auto"/>
        <w:right w:val="none" w:sz="0" w:space="0" w:color="auto"/>
      </w:divBdr>
    </w:div>
    <w:div w:id="1618414731">
      <w:bodyDiv w:val="1"/>
      <w:marLeft w:val="0"/>
      <w:marRight w:val="0"/>
      <w:marTop w:val="0"/>
      <w:marBottom w:val="0"/>
      <w:divBdr>
        <w:top w:val="none" w:sz="0" w:space="0" w:color="auto"/>
        <w:left w:val="none" w:sz="0" w:space="0" w:color="auto"/>
        <w:bottom w:val="none" w:sz="0" w:space="0" w:color="auto"/>
        <w:right w:val="none" w:sz="0" w:space="0" w:color="auto"/>
      </w:divBdr>
    </w:div>
    <w:div w:id="1722240980">
      <w:bodyDiv w:val="1"/>
      <w:marLeft w:val="0"/>
      <w:marRight w:val="0"/>
      <w:marTop w:val="0"/>
      <w:marBottom w:val="0"/>
      <w:divBdr>
        <w:top w:val="none" w:sz="0" w:space="0" w:color="auto"/>
        <w:left w:val="none" w:sz="0" w:space="0" w:color="auto"/>
        <w:bottom w:val="none" w:sz="0" w:space="0" w:color="auto"/>
        <w:right w:val="none" w:sz="0" w:space="0" w:color="auto"/>
      </w:divBdr>
    </w:div>
    <w:div w:id="1829132127">
      <w:bodyDiv w:val="1"/>
      <w:marLeft w:val="0"/>
      <w:marRight w:val="0"/>
      <w:marTop w:val="0"/>
      <w:marBottom w:val="0"/>
      <w:divBdr>
        <w:top w:val="none" w:sz="0" w:space="0" w:color="auto"/>
        <w:left w:val="none" w:sz="0" w:space="0" w:color="auto"/>
        <w:bottom w:val="none" w:sz="0" w:space="0" w:color="auto"/>
        <w:right w:val="none" w:sz="0" w:space="0" w:color="auto"/>
      </w:divBdr>
    </w:div>
    <w:div w:id="1852840598">
      <w:bodyDiv w:val="1"/>
      <w:marLeft w:val="0"/>
      <w:marRight w:val="0"/>
      <w:marTop w:val="0"/>
      <w:marBottom w:val="0"/>
      <w:divBdr>
        <w:top w:val="none" w:sz="0" w:space="0" w:color="auto"/>
        <w:left w:val="none" w:sz="0" w:space="0" w:color="auto"/>
        <w:bottom w:val="none" w:sz="0" w:space="0" w:color="auto"/>
        <w:right w:val="none" w:sz="0" w:space="0" w:color="auto"/>
      </w:divBdr>
    </w:div>
    <w:div w:id="1852985788">
      <w:bodyDiv w:val="1"/>
      <w:marLeft w:val="0"/>
      <w:marRight w:val="0"/>
      <w:marTop w:val="0"/>
      <w:marBottom w:val="0"/>
      <w:divBdr>
        <w:top w:val="none" w:sz="0" w:space="0" w:color="auto"/>
        <w:left w:val="none" w:sz="0" w:space="0" w:color="auto"/>
        <w:bottom w:val="none" w:sz="0" w:space="0" w:color="auto"/>
        <w:right w:val="none" w:sz="0" w:space="0" w:color="auto"/>
      </w:divBdr>
    </w:div>
    <w:div w:id="1868981247">
      <w:bodyDiv w:val="1"/>
      <w:marLeft w:val="0"/>
      <w:marRight w:val="0"/>
      <w:marTop w:val="0"/>
      <w:marBottom w:val="0"/>
      <w:divBdr>
        <w:top w:val="none" w:sz="0" w:space="0" w:color="auto"/>
        <w:left w:val="none" w:sz="0" w:space="0" w:color="auto"/>
        <w:bottom w:val="none" w:sz="0" w:space="0" w:color="auto"/>
        <w:right w:val="none" w:sz="0" w:space="0" w:color="auto"/>
      </w:divBdr>
    </w:div>
    <w:div w:id="1910923777">
      <w:bodyDiv w:val="1"/>
      <w:marLeft w:val="0"/>
      <w:marRight w:val="0"/>
      <w:marTop w:val="0"/>
      <w:marBottom w:val="0"/>
      <w:divBdr>
        <w:top w:val="none" w:sz="0" w:space="0" w:color="auto"/>
        <w:left w:val="none" w:sz="0" w:space="0" w:color="auto"/>
        <w:bottom w:val="none" w:sz="0" w:space="0" w:color="auto"/>
        <w:right w:val="none" w:sz="0" w:space="0" w:color="auto"/>
      </w:divBdr>
    </w:div>
    <w:div w:id="1963075475">
      <w:bodyDiv w:val="1"/>
      <w:marLeft w:val="0"/>
      <w:marRight w:val="0"/>
      <w:marTop w:val="0"/>
      <w:marBottom w:val="0"/>
      <w:divBdr>
        <w:top w:val="none" w:sz="0" w:space="0" w:color="auto"/>
        <w:left w:val="none" w:sz="0" w:space="0" w:color="auto"/>
        <w:bottom w:val="none" w:sz="0" w:space="0" w:color="auto"/>
        <w:right w:val="none" w:sz="0" w:space="0" w:color="auto"/>
      </w:divBdr>
      <w:divsChild>
        <w:div w:id="894974141">
          <w:marLeft w:val="0"/>
          <w:marRight w:val="0"/>
          <w:marTop w:val="0"/>
          <w:marBottom w:val="0"/>
          <w:divBdr>
            <w:top w:val="none" w:sz="0" w:space="0" w:color="auto"/>
            <w:left w:val="none" w:sz="0" w:space="0" w:color="auto"/>
            <w:bottom w:val="none" w:sz="0" w:space="0" w:color="auto"/>
            <w:right w:val="none" w:sz="0" w:space="0" w:color="auto"/>
          </w:divBdr>
          <w:divsChild>
            <w:div w:id="767697270">
              <w:marLeft w:val="0"/>
              <w:marRight w:val="0"/>
              <w:marTop w:val="0"/>
              <w:marBottom w:val="0"/>
              <w:divBdr>
                <w:top w:val="none" w:sz="0" w:space="0" w:color="auto"/>
                <w:left w:val="none" w:sz="0" w:space="0" w:color="auto"/>
                <w:bottom w:val="none" w:sz="0" w:space="0" w:color="auto"/>
                <w:right w:val="none" w:sz="0" w:space="0" w:color="auto"/>
              </w:divBdr>
            </w:div>
          </w:divsChild>
        </w:div>
        <w:div w:id="2068994401">
          <w:marLeft w:val="0"/>
          <w:marRight w:val="0"/>
          <w:marTop w:val="0"/>
          <w:marBottom w:val="0"/>
          <w:divBdr>
            <w:top w:val="none" w:sz="0" w:space="0" w:color="auto"/>
            <w:left w:val="none" w:sz="0" w:space="0" w:color="auto"/>
            <w:bottom w:val="none" w:sz="0" w:space="0" w:color="auto"/>
            <w:right w:val="none" w:sz="0" w:space="0" w:color="auto"/>
          </w:divBdr>
          <w:divsChild>
            <w:div w:id="4330749">
              <w:marLeft w:val="0"/>
              <w:marRight w:val="0"/>
              <w:marTop w:val="0"/>
              <w:marBottom w:val="0"/>
              <w:divBdr>
                <w:top w:val="none" w:sz="0" w:space="0" w:color="auto"/>
                <w:left w:val="none" w:sz="0" w:space="0" w:color="auto"/>
                <w:bottom w:val="none" w:sz="0" w:space="0" w:color="auto"/>
                <w:right w:val="none" w:sz="0" w:space="0" w:color="auto"/>
              </w:divBdr>
              <w:divsChild>
                <w:div w:id="895317454">
                  <w:marLeft w:val="0"/>
                  <w:marRight w:val="0"/>
                  <w:marTop w:val="0"/>
                  <w:marBottom w:val="0"/>
                  <w:divBdr>
                    <w:top w:val="none" w:sz="0" w:space="0" w:color="auto"/>
                    <w:left w:val="none" w:sz="0" w:space="0" w:color="auto"/>
                    <w:bottom w:val="none" w:sz="0" w:space="0" w:color="auto"/>
                    <w:right w:val="none" w:sz="0" w:space="0" w:color="auto"/>
                  </w:divBdr>
                </w:div>
                <w:div w:id="1370765969">
                  <w:marLeft w:val="0"/>
                  <w:marRight w:val="0"/>
                  <w:marTop w:val="0"/>
                  <w:marBottom w:val="0"/>
                  <w:divBdr>
                    <w:top w:val="none" w:sz="0" w:space="0" w:color="auto"/>
                    <w:left w:val="none" w:sz="0" w:space="0" w:color="auto"/>
                    <w:bottom w:val="none" w:sz="0" w:space="0" w:color="auto"/>
                    <w:right w:val="none" w:sz="0" w:space="0" w:color="auto"/>
                  </w:divBdr>
                </w:div>
                <w:div w:id="1625817366">
                  <w:marLeft w:val="0"/>
                  <w:marRight w:val="0"/>
                  <w:marTop w:val="0"/>
                  <w:marBottom w:val="0"/>
                  <w:divBdr>
                    <w:top w:val="none" w:sz="0" w:space="0" w:color="auto"/>
                    <w:left w:val="none" w:sz="0" w:space="0" w:color="auto"/>
                    <w:bottom w:val="none" w:sz="0" w:space="0" w:color="auto"/>
                    <w:right w:val="none" w:sz="0" w:space="0" w:color="auto"/>
                  </w:divBdr>
                </w:div>
              </w:divsChild>
            </w:div>
            <w:div w:id="544609687">
              <w:marLeft w:val="0"/>
              <w:marRight w:val="0"/>
              <w:marTop w:val="0"/>
              <w:marBottom w:val="0"/>
              <w:divBdr>
                <w:top w:val="none" w:sz="0" w:space="0" w:color="auto"/>
                <w:left w:val="none" w:sz="0" w:space="0" w:color="auto"/>
                <w:bottom w:val="none" w:sz="0" w:space="0" w:color="auto"/>
                <w:right w:val="none" w:sz="0" w:space="0" w:color="auto"/>
              </w:divBdr>
              <w:divsChild>
                <w:div w:id="995843382">
                  <w:marLeft w:val="0"/>
                  <w:marRight w:val="0"/>
                  <w:marTop w:val="0"/>
                  <w:marBottom w:val="0"/>
                  <w:divBdr>
                    <w:top w:val="none" w:sz="0" w:space="0" w:color="auto"/>
                    <w:left w:val="none" w:sz="0" w:space="0" w:color="auto"/>
                    <w:bottom w:val="none" w:sz="0" w:space="0" w:color="auto"/>
                    <w:right w:val="none" w:sz="0" w:space="0" w:color="auto"/>
                  </w:divBdr>
                </w:div>
                <w:div w:id="1566182105">
                  <w:marLeft w:val="0"/>
                  <w:marRight w:val="0"/>
                  <w:marTop w:val="0"/>
                  <w:marBottom w:val="0"/>
                  <w:divBdr>
                    <w:top w:val="none" w:sz="0" w:space="0" w:color="auto"/>
                    <w:left w:val="none" w:sz="0" w:space="0" w:color="auto"/>
                    <w:bottom w:val="none" w:sz="0" w:space="0" w:color="auto"/>
                    <w:right w:val="none" w:sz="0" w:space="0" w:color="auto"/>
                  </w:divBdr>
                </w:div>
                <w:div w:id="1969781069">
                  <w:marLeft w:val="0"/>
                  <w:marRight w:val="0"/>
                  <w:marTop w:val="0"/>
                  <w:marBottom w:val="0"/>
                  <w:divBdr>
                    <w:top w:val="none" w:sz="0" w:space="0" w:color="auto"/>
                    <w:left w:val="none" w:sz="0" w:space="0" w:color="auto"/>
                    <w:bottom w:val="none" w:sz="0" w:space="0" w:color="auto"/>
                    <w:right w:val="none" w:sz="0" w:space="0" w:color="auto"/>
                  </w:divBdr>
                </w:div>
              </w:divsChild>
            </w:div>
            <w:div w:id="1529021704">
              <w:marLeft w:val="0"/>
              <w:marRight w:val="0"/>
              <w:marTop w:val="0"/>
              <w:marBottom w:val="0"/>
              <w:divBdr>
                <w:top w:val="none" w:sz="0" w:space="0" w:color="auto"/>
                <w:left w:val="none" w:sz="0" w:space="0" w:color="auto"/>
                <w:bottom w:val="none" w:sz="0" w:space="0" w:color="auto"/>
                <w:right w:val="none" w:sz="0" w:space="0" w:color="auto"/>
              </w:divBdr>
              <w:divsChild>
                <w:div w:id="1124466988">
                  <w:marLeft w:val="0"/>
                  <w:marRight w:val="0"/>
                  <w:marTop w:val="0"/>
                  <w:marBottom w:val="0"/>
                  <w:divBdr>
                    <w:top w:val="none" w:sz="0" w:space="0" w:color="auto"/>
                    <w:left w:val="none" w:sz="0" w:space="0" w:color="auto"/>
                    <w:bottom w:val="none" w:sz="0" w:space="0" w:color="auto"/>
                    <w:right w:val="none" w:sz="0" w:space="0" w:color="auto"/>
                  </w:divBdr>
                </w:div>
                <w:div w:id="1155948966">
                  <w:marLeft w:val="0"/>
                  <w:marRight w:val="0"/>
                  <w:marTop w:val="0"/>
                  <w:marBottom w:val="0"/>
                  <w:divBdr>
                    <w:top w:val="none" w:sz="0" w:space="0" w:color="auto"/>
                    <w:left w:val="none" w:sz="0" w:space="0" w:color="auto"/>
                    <w:bottom w:val="none" w:sz="0" w:space="0" w:color="auto"/>
                    <w:right w:val="none" w:sz="0" w:space="0" w:color="auto"/>
                  </w:divBdr>
                </w:div>
                <w:div w:id="1657228065">
                  <w:marLeft w:val="0"/>
                  <w:marRight w:val="0"/>
                  <w:marTop w:val="0"/>
                  <w:marBottom w:val="0"/>
                  <w:divBdr>
                    <w:top w:val="none" w:sz="0" w:space="0" w:color="auto"/>
                    <w:left w:val="none" w:sz="0" w:space="0" w:color="auto"/>
                    <w:bottom w:val="none" w:sz="0" w:space="0" w:color="auto"/>
                    <w:right w:val="none" w:sz="0" w:space="0" w:color="auto"/>
                  </w:divBdr>
                  <w:divsChild>
                    <w:div w:id="1249341027">
                      <w:marLeft w:val="0"/>
                      <w:marRight w:val="0"/>
                      <w:marTop w:val="0"/>
                      <w:marBottom w:val="0"/>
                      <w:divBdr>
                        <w:top w:val="none" w:sz="0" w:space="0" w:color="auto"/>
                        <w:left w:val="none" w:sz="0" w:space="0" w:color="auto"/>
                        <w:bottom w:val="none" w:sz="0" w:space="0" w:color="auto"/>
                        <w:right w:val="none" w:sz="0" w:space="0" w:color="auto"/>
                      </w:divBdr>
                      <w:divsChild>
                        <w:div w:id="206993458">
                          <w:marLeft w:val="0"/>
                          <w:marRight w:val="0"/>
                          <w:marTop w:val="0"/>
                          <w:marBottom w:val="0"/>
                          <w:divBdr>
                            <w:top w:val="none" w:sz="0" w:space="0" w:color="auto"/>
                            <w:left w:val="none" w:sz="0" w:space="0" w:color="auto"/>
                            <w:bottom w:val="none" w:sz="0" w:space="0" w:color="auto"/>
                            <w:right w:val="none" w:sz="0" w:space="0" w:color="auto"/>
                          </w:divBdr>
                          <w:divsChild>
                            <w:div w:id="897131279">
                              <w:marLeft w:val="0"/>
                              <w:marRight w:val="0"/>
                              <w:marTop w:val="0"/>
                              <w:marBottom w:val="0"/>
                              <w:divBdr>
                                <w:top w:val="none" w:sz="0" w:space="0" w:color="auto"/>
                                <w:left w:val="none" w:sz="0" w:space="0" w:color="auto"/>
                                <w:bottom w:val="none" w:sz="0" w:space="0" w:color="auto"/>
                                <w:right w:val="none" w:sz="0" w:space="0" w:color="auto"/>
                              </w:divBdr>
                              <w:divsChild>
                                <w:div w:id="77679392">
                                  <w:marLeft w:val="0"/>
                                  <w:marRight w:val="0"/>
                                  <w:marTop w:val="0"/>
                                  <w:marBottom w:val="0"/>
                                  <w:divBdr>
                                    <w:top w:val="none" w:sz="0" w:space="0" w:color="auto"/>
                                    <w:left w:val="none" w:sz="0" w:space="0" w:color="auto"/>
                                    <w:bottom w:val="none" w:sz="0" w:space="0" w:color="auto"/>
                                    <w:right w:val="none" w:sz="0" w:space="0" w:color="auto"/>
                                  </w:divBdr>
                                </w:div>
                                <w:div w:id="230385219">
                                  <w:marLeft w:val="0"/>
                                  <w:marRight w:val="0"/>
                                  <w:marTop w:val="210"/>
                                  <w:marBottom w:val="0"/>
                                  <w:divBdr>
                                    <w:top w:val="none" w:sz="0" w:space="0" w:color="auto"/>
                                    <w:left w:val="none" w:sz="0" w:space="0" w:color="auto"/>
                                    <w:bottom w:val="none" w:sz="0" w:space="0" w:color="auto"/>
                                    <w:right w:val="none" w:sz="0" w:space="0" w:color="auto"/>
                                  </w:divBdr>
                                </w:div>
                                <w:div w:id="504169834">
                                  <w:marLeft w:val="0"/>
                                  <w:marRight w:val="0"/>
                                  <w:marTop w:val="0"/>
                                  <w:marBottom w:val="0"/>
                                  <w:divBdr>
                                    <w:top w:val="none" w:sz="0" w:space="0" w:color="auto"/>
                                    <w:left w:val="none" w:sz="0" w:space="0" w:color="auto"/>
                                    <w:bottom w:val="none" w:sz="0" w:space="0" w:color="auto"/>
                                    <w:right w:val="none" w:sz="0" w:space="0" w:color="auto"/>
                                  </w:divBdr>
                                  <w:divsChild>
                                    <w:div w:id="755056495">
                                      <w:marLeft w:val="0"/>
                                      <w:marRight w:val="0"/>
                                      <w:marTop w:val="0"/>
                                      <w:marBottom w:val="0"/>
                                      <w:divBdr>
                                        <w:top w:val="none" w:sz="0" w:space="0" w:color="auto"/>
                                        <w:left w:val="none" w:sz="0" w:space="0" w:color="auto"/>
                                        <w:bottom w:val="none" w:sz="0" w:space="0" w:color="auto"/>
                                        <w:right w:val="none" w:sz="0" w:space="0" w:color="auto"/>
                                      </w:divBdr>
                                      <w:divsChild>
                                        <w:div w:id="171378389">
                                          <w:marLeft w:val="0"/>
                                          <w:marRight w:val="0"/>
                                          <w:marTop w:val="0"/>
                                          <w:marBottom w:val="0"/>
                                          <w:divBdr>
                                            <w:top w:val="none" w:sz="0" w:space="0" w:color="auto"/>
                                            <w:left w:val="none" w:sz="0" w:space="0" w:color="auto"/>
                                            <w:bottom w:val="none" w:sz="0" w:space="0" w:color="auto"/>
                                            <w:right w:val="none" w:sz="0" w:space="0" w:color="auto"/>
                                          </w:divBdr>
                                        </w:div>
                                        <w:div w:id="661658543">
                                          <w:marLeft w:val="0"/>
                                          <w:marRight w:val="0"/>
                                          <w:marTop w:val="0"/>
                                          <w:marBottom w:val="0"/>
                                          <w:divBdr>
                                            <w:top w:val="none" w:sz="0" w:space="0" w:color="auto"/>
                                            <w:left w:val="none" w:sz="0" w:space="0" w:color="auto"/>
                                            <w:bottom w:val="none" w:sz="0" w:space="0" w:color="auto"/>
                                            <w:right w:val="none" w:sz="0" w:space="0" w:color="auto"/>
                                          </w:divBdr>
                                        </w:div>
                                      </w:divsChild>
                                    </w:div>
                                    <w:div w:id="1332878002">
                                      <w:marLeft w:val="0"/>
                                      <w:marRight w:val="0"/>
                                      <w:marTop w:val="0"/>
                                      <w:marBottom w:val="0"/>
                                      <w:divBdr>
                                        <w:top w:val="none" w:sz="0" w:space="0" w:color="auto"/>
                                        <w:left w:val="none" w:sz="0" w:space="0" w:color="auto"/>
                                        <w:bottom w:val="none" w:sz="0" w:space="0" w:color="auto"/>
                                        <w:right w:val="none" w:sz="0" w:space="0" w:color="auto"/>
                                      </w:divBdr>
                                      <w:divsChild>
                                        <w:div w:id="280301779">
                                          <w:marLeft w:val="0"/>
                                          <w:marRight w:val="0"/>
                                          <w:marTop w:val="0"/>
                                          <w:marBottom w:val="0"/>
                                          <w:divBdr>
                                            <w:top w:val="none" w:sz="0" w:space="0" w:color="auto"/>
                                            <w:left w:val="none" w:sz="0" w:space="0" w:color="auto"/>
                                            <w:bottom w:val="none" w:sz="0" w:space="0" w:color="auto"/>
                                            <w:right w:val="none" w:sz="0" w:space="0" w:color="auto"/>
                                          </w:divBdr>
                                          <w:divsChild>
                                            <w:div w:id="494296568">
                                              <w:marLeft w:val="0"/>
                                              <w:marRight w:val="0"/>
                                              <w:marTop w:val="0"/>
                                              <w:marBottom w:val="0"/>
                                              <w:divBdr>
                                                <w:top w:val="none" w:sz="0" w:space="0" w:color="auto"/>
                                                <w:left w:val="none" w:sz="0" w:space="0" w:color="auto"/>
                                                <w:bottom w:val="none" w:sz="0" w:space="0" w:color="auto"/>
                                                <w:right w:val="none" w:sz="0" w:space="0" w:color="auto"/>
                                              </w:divBdr>
                                            </w:div>
                                          </w:divsChild>
                                        </w:div>
                                        <w:div w:id="845510634">
                                          <w:marLeft w:val="0"/>
                                          <w:marRight w:val="0"/>
                                          <w:marTop w:val="0"/>
                                          <w:marBottom w:val="0"/>
                                          <w:divBdr>
                                            <w:top w:val="none" w:sz="0" w:space="0" w:color="auto"/>
                                            <w:left w:val="none" w:sz="0" w:space="0" w:color="auto"/>
                                            <w:bottom w:val="none" w:sz="0" w:space="0" w:color="auto"/>
                                            <w:right w:val="none" w:sz="0" w:space="0" w:color="auto"/>
                                          </w:divBdr>
                                          <w:divsChild>
                                            <w:div w:id="408815367">
                                              <w:marLeft w:val="0"/>
                                              <w:marRight w:val="0"/>
                                              <w:marTop w:val="0"/>
                                              <w:marBottom w:val="0"/>
                                              <w:divBdr>
                                                <w:top w:val="none" w:sz="0" w:space="0" w:color="auto"/>
                                                <w:left w:val="none" w:sz="0" w:space="0" w:color="auto"/>
                                                <w:bottom w:val="none" w:sz="0" w:space="0" w:color="auto"/>
                                                <w:right w:val="none" w:sz="0" w:space="0" w:color="auto"/>
                                              </w:divBdr>
                                            </w:div>
                                          </w:divsChild>
                                        </w:div>
                                        <w:div w:id="1132166544">
                                          <w:marLeft w:val="0"/>
                                          <w:marRight w:val="0"/>
                                          <w:marTop w:val="0"/>
                                          <w:marBottom w:val="0"/>
                                          <w:divBdr>
                                            <w:top w:val="none" w:sz="0" w:space="0" w:color="auto"/>
                                            <w:left w:val="none" w:sz="0" w:space="0" w:color="auto"/>
                                            <w:bottom w:val="none" w:sz="0" w:space="0" w:color="auto"/>
                                            <w:right w:val="none" w:sz="0" w:space="0" w:color="auto"/>
                                          </w:divBdr>
                                          <w:divsChild>
                                            <w:div w:id="1752193282">
                                              <w:marLeft w:val="0"/>
                                              <w:marRight w:val="0"/>
                                              <w:marTop w:val="0"/>
                                              <w:marBottom w:val="0"/>
                                              <w:divBdr>
                                                <w:top w:val="none" w:sz="0" w:space="0" w:color="auto"/>
                                                <w:left w:val="none" w:sz="0" w:space="0" w:color="auto"/>
                                                <w:bottom w:val="none" w:sz="0" w:space="0" w:color="auto"/>
                                                <w:right w:val="none" w:sz="0" w:space="0" w:color="auto"/>
                                              </w:divBdr>
                                            </w:div>
                                          </w:divsChild>
                                        </w:div>
                                        <w:div w:id="1153059884">
                                          <w:marLeft w:val="0"/>
                                          <w:marRight w:val="0"/>
                                          <w:marTop w:val="0"/>
                                          <w:marBottom w:val="0"/>
                                          <w:divBdr>
                                            <w:top w:val="none" w:sz="0" w:space="0" w:color="auto"/>
                                            <w:left w:val="none" w:sz="0" w:space="0" w:color="auto"/>
                                            <w:bottom w:val="none" w:sz="0" w:space="0" w:color="auto"/>
                                            <w:right w:val="none" w:sz="0" w:space="0" w:color="auto"/>
                                          </w:divBdr>
                                          <w:divsChild>
                                            <w:div w:id="18044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72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5695">
              <w:marLeft w:val="0"/>
              <w:marRight w:val="0"/>
              <w:marTop w:val="0"/>
              <w:marBottom w:val="0"/>
              <w:divBdr>
                <w:top w:val="none" w:sz="0" w:space="0" w:color="auto"/>
                <w:left w:val="none" w:sz="0" w:space="0" w:color="auto"/>
                <w:bottom w:val="none" w:sz="0" w:space="0" w:color="auto"/>
                <w:right w:val="none" w:sz="0" w:space="0" w:color="auto"/>
              </w:divBdr>
              <w:divsChild>
                <w:div w:id="39285661">
                  <w:marLeft w:val="0"/>
                  <w:marRight w:val="0"/>
                  <w:marTop w:val="0"/>
                  <w:marBottom w:val="0"/>
                  <w:divBdr>
                    <w:top w:val="none" w:sz="0" w:space="0" w:color="auto"/>
                    <w:left w:val="none" w:sz="0" w:space="0" w:color="auto"/>
                    <w:bottom w:val="none" w:sz="0" w:space="0" w:color="auto"/>
                    <w:right w:val="none" w:sz="0" w:space="0" w:color="auto"/>
                  </w:divBdr>
                </w:div>
                <w:div w:id="946623637">
                  <w:marLeft w:val="0"/>
                  <w:marRight w:val="0"/>
                  <w:marTop w:val="0"/>
                  <w:marBottom w:val="0"/>
                  <w:divBdr>
                    <w:top w:val="none" w:sz="0" w:space="0" w:color="auto"/>
                    <w:left w:val="none" w:sz="0" w:space="0" w:color="auto"/>
                    <w:bottom w:val="none" w:sz="0" w:space="0" w:color="auto"/>
                    <w:right w:val="none" w:sz="0" w:space="0" w:color="auto"/>
                  </w:divBdr>
                </w:div>
                <w:div w:id="1544638302">
                  <w:marLeft w:val="0"/>
                  <w:marRight w:val="0"/>
                  <w:marTop w:val="0"/>
                  <w:marBottom w:val="0"/>
                  <w:divBdr>
                    <w:top w:val="none" w:sz="0" w:space="0" w:color="auto"/>
                    <w:left w:val="none" w:sz="0" w:space="0" w:color="auto"/>
                    <w:bottom w:val="none" w:sz="0" w:space="0" w:color="auto"/>
                    <w:right w:val="none" w:sz="0" w:space="0" w:color="auto"/>
                  </w:divBdr>
                  <w:divsChild>
                    <w:div w:id="1014498517">
                      <w:marLeft w:val="0"/>
                      <w:marRight w:val="0"/>
                      <w:marTop w:val="0"/>
                      <w:marBottom w:val="0"/>
                      <w:divBdr>
                        <w:top w:val="none" w:sz="0" w:space="0" w:color="auto"/>
                        <w:left w:val="none" w:sz="0" w:space="0" w:color="auto"/>
                        <w:bottom w:val="none" w:sz="0" w:space="0" w:color="auto"/>
                        <w:right w:val="none" w:sz="0" w:space="0" w:color="auto"/>
                      </w:divBdr>
                      <w:divsChild>
                        <w:div w:id="855732277">
                          <w:marLeft w:val="0"/>
                          <w:marRight w:val="0"/>
                          <w:marTop w:val="0"/>
                          <w:marBottom w:val="0"/>
                          <w:divBdr>
                            <w:top w:val="none" w:sz="0" w:space="0" w:color="auto"/>
                            <w:left w:val="none" w:sz="0" w:space="0" w:color="auto"/>
                            <w:bottom w:val="none" w:sz="0" w:space="0" w:color="auto"/>
                            <w:right w:val="none" w:sz="0" w:space="0" w:color="auto"/>
                          </w:divBdr>
                          <w:divsChild>
                            <w:div w:id="1127972063">
                              <w:marLeft w:val="0"/>
                              <w:marRight w:val="0"/>
                              <w:marTop w:val="0"/>
                              <w:marBottom w:val="0"/>
                              <w:divBdr>
                                <w:top w:val="none" w:sz="0" w:space="0" w:color="auto"/>
                                <w:left w:val="none" w:sz="0" w:space="0" w:color="auto"/>
                                <w:bottom w:val="none" w:sz="0" w:space="0" w:color="auto"/>
                                <w:right w:val="none" w:sz="0" w:space="0" w:color="auto"/>
                              </w:divBdr>
                              <w:divsChild>
                                <w:div w:id="151067886">
                                  <w:marLeft w:val="0"/>
                                  <w:marRight w:val="0"/>
                                  <w:marTop w:val="0"/>
                                  <w:marBottom w:val="0"/>
                                  <w:divBdr>
                                    <w:top w:val="none" w:sz="0" w:space="0" w:color="auto"/>
                                    <w:left w:val="none" w:sz="0" w:space="0" w:color="auto"/>
                                    <w:bottom w:val="none" w:sz="0" w:space="0" w:color="auto"/>
                                    <w:right w:val="none" w:sz="0" w:space="0" w:color="auto"/>
                                  </w:divBdr>
                                </w:div>
                                <w:div w:id="211888736">
                                  <w:marLeft w:val="0"/>
                                  <w:marRight w:val="0"/>
                                  <w:marTop w:val="210"/>
                                  <w:marBottom w:val="0"/>
                                  <w:divBdr>
                                    <w:top w:val="none" w:sz="0" w:space="0" w:color="auto"/>
                                    <w:left w:val="none" w:sz="0" w:space="0" w:color="auto"/>
                                    <w:bottom w:val="none" w:sz="0" w:space="0" w:color="auto"/>
                                    <w:right w:val="none" w:sz="0" w:space="0" w:color="auto"/>
                                  </w:divBdr>
                                </w:div>
                                <w:div w:id="1555971947">
                                  <w:marLeft w:val="0"/>
                                  <w:marRight w:val="0"/>
                                  <w:marTop w:val="120"/>
                                  <w:marBottom w:val="0"/>
                                  <w:divBdr>
                                    <w:top w:val="none" w:sz="0" w:space="0" w:color="auto"/>
                                    <w:left w:val="none" w:sz="0" w:space="0" w:color="auto"/>
                                    <w:bottom w:val="none" w:sz="0" w:space="0" w:color="auto"/>
                                    <w:right w:val="none" w:sz="0" w:space="0" w:color="auto"/>
                                  </w:divBdr>
                                </w:div>
                                <w:div w:id="1644385975">
                                  <w:marLeft w:val="0"/>
                                  <w:marRight w:val="0"/>
                                  <w:marTop w:val="0"/>
                                  <w:marBottom w:val="0"/>
                                  <w:divBdr>
                                    <w:top w:val="none" w:sz="0" w:space="0" w:color="auto"/>
                                    <w:left w:val="none" w:sz="0" w:space="0" w:color="auto"/>
                                    <w:bottom w:val="none" w:sz="0" w:space="0" w:color="auto"/>
                                    <w:right w:val="none" w:sz="0" w:space="0" w:color="auto"/>
                                  </w:divBdr>
                                  <w:divsChild>
                                    <w:div w:id="98917168">
                                      <w:marLeft w:val="0"/>
                                      <w:marRight w:val="0"/>
                                      <w:marTop w:val="0"/>
                                      <w:marBottom w:val="0"/>
                                      <w:divBdr>
                                        <w:top w:val="none" w:sz="0" w:space="0" w:color="auto"/>
                                        <w:left w:val="none" w:sz="0" w:space="0" w:color="auto"/>
                                        <w:bottom w:val="none" w:sz="0" w:space="0" w:color="auto"/>
                                        <w:right w:val="none" w:sz="0" w:space="0" w:color="auto"/>
                                      </w:divBdr>
                                      <w:divsChild>
                                        <w:div w:id="345450742">
                                          <w:marLeft w:val="0"/>
                                          <w:marRight w:val="0"/>
                                          <w:marTop w:val="0"/>
                                          <w:marBottom w:val="0"/>
                                          <w:divBdr>
                                            <w:top w:val="none" w:sz="0" w:space="0" w:color="auto"/>
                                            <w:left w:val="none" w:sz="0" w:space="0" w:color="auto"/>
                                            <w:bottom w:val="none" w:sz="0" w:space="0" w:color="auto"/>
                                            <w:right w:val="none" w:sz="0" w:space="0" w:color="auto"/>
                                          </w:divBdr>
                                        </w:div>
                                        <w:div w:id="2122143877">
                                          <w:marLeft w:val="0"/>
                                          <w:marRight w:val="0"/>
                                          <w:marTop w:val="0"/>
                                          <w:marBottom w:val="0"/>
                                          <w:divBdr>
                                            <w:top w:val="none" w:sz="0" w:space="0" w:color="auto"/>
                                            <w:left w:val="none" w:sz="0" w:space="0" w:color="auto"/>
                                            <w:bottom w:val="none" w:sz="0" w:space="0" w:color="auto"/>
                                            <w:right w:val="none" w:sz="0" w:space="0" w:color="auto"/>
                                          </w:divBdr>
                                        </w:div>
                                      </w:divsChild>
                                    </w:div>
                                    <w:div w:id="199585593">
                                      <w:marLeft w:val="0"/>
                                      <w:marRight w:val="0"/>
                                      <w:marTop w:val="0"/>
                                      <w:marBottom w:val="0"/>
                                      <w:divBdr>
                                        <w:top w:val="none" w:sz="0" w:space="0" w:color="auto"/>
                                        <w:left w:val="none" w:sz="0" w:space="0" w:color="auto"/>
                                        <w:bottom w:val="none" w:sz="0" w:space="0" w:color="auto"/>
                                        <w:right w:val="none" w:sz="0" w:space="0" w:color="auto"/>
                                      </w:divBdr>
                                      <w:divsChild>
                                        <w:div w:id="1546679161">
                                          <w:marLeft w:val="0"/>
                                          <w:marRight w:val="0"/>
                                          <w:marTop w:val="0"/>
                                          <w:marBottom w:val="0"/>
                                          <w:divBdr>
                                            <w:top w:val="none" w:sz="0" w:space="0" w:color="auto"/>
                                            <w:left w:val="none" w:sz="0" w:space="0" w:color="auto"/>
                                            <w:bottom w:val="none" w:sz="0" w:space="0" w:color="auto"/>
                                            <w:right w:val="none" w:sz="0" w:space="0" w:color="auto"/>
                                          </w:divBdr>
                                          <w:divsChild>
                                            <w:div w:id="1510292226">
                                              <w:marLeft w:val="0"/>
                                              <w:marRight w:val="0"/>
                                              <w:marTop w:val="0"/>
                                              <w:marBottom w:val="0"/>
                                              <w:divBdr>
                                                <w:top w:val="none" w:sz="0" w:space="0" w:color="auto"/>
                                                <w:left w:val="none" w:sz="0" w:space="0" w:color="auto"/>
                                                <w:bottom w:val="none" w:sz="0" w:space="0" w:color="auto"/>
                                                <w:right w:val="none" w:sz="0" w:space="0" w:color="auto"/>
                                              </w:divBdr>
                                            </w:div>
                                          </w:divsChild>
                                        </w:div>
                                        <w:div w:id="1896886590">
                                          <w:marLeft w:val="0"/>
                                          <w:marRight w:val="0"/>
                                          <w:marTop w:val="0"/>
                                          <w:marBottom w:val="0"/>
                                          <w:divBdr>
                                            <w:top w:val="none" w:sz="0" w:space="0" w:color="auto"/>
                                            <w:left w:val="none" w:sz="0" w:space="0" w:color="auto"/>
                                            <w:bottom w:val="none" w:sz="0" w:space="0" w:color="auto"/>
                                            <w:right w:val="none" w:sz="0" w:space="0" w:color="auto"/>
                                          </w:divBdr>
                                          <w:divsChild>
                                            <w:div w:id="1111435787">
                                              <w:marLeft w:val="0"/>
                                              <w:marRight w:val="0"/>
                                              <w:marTop w:val="0"/>
                                              <w:marBottom w:val="0"/>
                                              <w:divBdr>
                                                <w:top w:val="none" w:sz="0" w:space="0" w:color="auto"/>
                                                <w:left w:val="none" w:sz="0" w:space="0" w:color="auto"/>
                                                <w:bottom w:val="none" w:sz="0" w:space="0" w:color="auto"/>
                                                <w:right w:val="none" w:sz="0" w:space="0" w:color="auto"/>
                                              </w:divBdr>
                                            </w:div>
                                          </w:divsChild>
                                        </w:div>
                                        <w:div w:id="1919363603">
                                          <w:marLeft w:val="0"/>
                                          <w:marRight w:val="0"/>
                                          <w:marTop w:val="0"/>
                                          <w:marBottom w:val="0"/>
                                          <w:divBdr>
                                            <w:top w:val="none" w:sz="0" w:space="0" w:color="auto"/>
                                            <w:left w:val="none" w:sz="0" w:space="0" w:color="auto"/>
                                            <w:bottom w:val="none" w:sz="0" w:space="0" w:color="auto"/>
                                            <w:right w:val="none" w:sz="0" w:space="0" w:color="auto"/>
                                          </w:divBdr>
                                          <w:divsChild>
                                            <w:div w:id="1957102208">
                                              <w:marLeft w:val="0"/>
                                              <w:marRight w:val="0"/>
                                              <w:marTop w:val="0"/>
                                              <w:marBottom w:val="0"/>
                                              <w:divBdr>
                                                <w:top w:val="none" w:sz="0" w:space="0" w:color="auto"/>
                                                <w:left w:val="none" w:sz="0" w:space="0" w:color="auto"/>
                                                <w:bottom w:val="none" w:sz="0" w:space="0" w:color="auto"/>
                                                <w:right w:val="none" w:sz="0" w:space="0" w:color="auto"/>
                                              </w:divBdr>
                                            </w:div>
                                          </w:divsChild>
                                        </w:div>
                                        <w:div w:id="2004509455">
                                          <w:marLeft w:val="0"/>
                                          <w:marRight w:val="0"/>
                                          <w:marTop w:val="0"/>
                                          <w:marBottom w:val="0"/>
                                          <w:divBdr>
                                            <w:top w:val="none" w:sz="0" w:space="0" w:color="auto"/>
                                            <w:left w:val="none" w:sz="0" w:space="0" w:color="auto"/>
                                            <w:bottom w:val="none" w:sz="0" w:space="0" w:color="auto"/>
                                            <w:right w:val="none" w:sz="0" w:space="0" w:color="auto"/>
                                          </w:divBdr>
                                          <w:divsChild>
                                            <w:div w:id="5290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50099">
              <w:marLeft w:val="0"/>
              <w:marRight w:val="0"/>
              <w:marTop w:val="0"/>
              <w:marBottom w:val="0"/>
              <w:divBdr>
                <w:top w:val="none" w:sz="0" w:space="0" w:color="auto"/>
                <w:left w:val="none" w:sz="0" w:space="0" w:color="auto"/>
                <w:bottom w:val="none" w:sz="0" w:space="0" w:color="auto"/>
                <w:right w:val="none" w:sz="0" w:space="0" w:color="auto"/>
              </w:divBdr>
              <w:divsChild>
                <w:div w:id="515659371">
                  <w:marLeft w:val="0"/>
                  <w:marRight w:val="0"/>
                  <w:marTop w:val="0"/>
                  <w:marBottom w:val="0"/>
                  <w:divBdr>
                    <w:top w:val="none" w:sz="0" w:space="0" w:color="auto"/>
                    <w:left w:val="none" w:sz="0" w:space="0" w:color="auto"/>
                    <w:bottom w:val="none" w:sz="0" w:space="0" w:color="auto"/>
                    <w:right w:val="none" w:sz="0" w:space="0" w:color="auto"/>
                  </w:divBdr>
                </w:div>
                <w:div w:id="779032584">
                  <w:marLeft w:val="0"/>
                  <w:marRight w:val="0"/>
                  <w:marTop w:val="0"/>
                  <w:marBottom w:val="0"/>
                  <w:divBdr>
                    <w:top w:val="none" w:sz="0" w:space="0" w:color="auto"/>
                    <w:left w:val="none" w:sz="0" w:space="0" w:color="auto"/>
                    <w:bottom w:val="none" w:sz="0" w:space="0" w:color="auto"/>
                    <w:right w:val="none" w:sz="0" w:space="0" w:color="auto"/>
                  </w:divBdr>
                  <w:divsChild>
                    <w:div w:id="1211112995">
                      <w:marLeft w:val="0"/>
                      <w:marRight w:val="0"/>
                      <w:marTop w:val="0"/>
                      <w:marBottom w:val="0"/>
                      <w:divBdr>
                        <w:top w:val="none" w:sz="0" w:space="0" w:color="auto"/>
                        <w:left w:val="none" w:sz="0" w:space="0" w:color="auto"/>
                        <w:bottom w:val="none" w:sz="0" w:space="0" w:color="auto"/>
                        <w:right w:val="none" w:sz="0" w:space="0" w:color="auto"/>
                      </w:divBdr>
                      <w:divsChild>
                        <w:div w:id="2081710142">
                          <w:marLeft w:val="0"/>
                          <w:marRight w:val="0"/>
                          <w:marTop w:val="0"/>
                          <w:marBottom w:val="0"/>
                          <w:divBdr>
                            <w:top w:val="none" w:sz="0" w:space="0" w:color="auto"/>
                            <w:left w:val="none" w:sz="0" w:space="0" w:color="auto"/>
                            <w:bottom w:val="none" w:sz="0" w:space="0" w:color="auto"/>
                            <w:right w:val="none" w:sz="0" w:space="0" w:color="auto"/>
                          </w:divBdr>
                          <w:divsChild>
                            <w:div w:id="1766808302">
                              <w:marLeft w:val="0"/>
                              <w:marRight w:val="0"/>
                              <w:marTop w:val="0"/>
                              <w:marBottom w:val="0"/>
                              <w:divBdr>
                                <w:top w:val="none" w:sz="0" w:space="0" w:color="auto"/>
                                <w:left w:val="none" w:sz="0" w:space="0" w:color="auto"/>
                                <w:bottom w:val="none" w:sz="0" w:space="0" w:color="auto"/>
                                <w:right w:val="none" w:sz="0" w:space="0" w:color="auto"/>
                              </w:divBdr>
                              <w:divsChild>
                                <w:div w:id="1029528335">
                                  <w:marLeft w:val="0"/>
                                  <w:marRight w:val="0"/>
                                  <w:marTop w:val="210"/>
                                  <w:marBottom w:val="0"/>
                                  <w:divBdr>
                                    <w:top w:val="none" w:sz="0" w:space="0" w:color="auto"/>
                                    <w:left w:val="none" w:sz="0" w:space="0" w:color="auto"/>
                                    <w:bottom w:val="none" w:sz="0" w:space="0" w:color="auto"/>
                                    <w:right w:val="none" w:sz="0" w:space="0" w:color="auto"/>
                                  </w:divBdr>
                                </w:div>
                                <w:div w:id="1276331206">
                                  <w:marLeft w:val="0"/>
                                  <w:marRight w:val="0"/>
                                  <w:marTop w:val="0"/>
                                  <w:marBottom w:val="0"/>
                                  <w:divBdr>
                                    <w:top w:val="none" w:sz="0" w:space="0" w:color="auto"/>
                                    <w:left w:val="none" w:sz="0" w:space="0" w:color="auto"/>
                                    <w:bottom w:val="none" w:sz="0" w:space="0" w:color="auto"/>
                                    <w:right w:val="none" w:sz="0" w:space="0" w:color="auto"/>
                                  </w:divBdr>
                                </w:div>
                                <w:div w:id="1475903450">
                                  <w:marLeft w:val="0"/>
                                  <w:marRight w:val="0"/>
                                  <w:marTop w:val="0"/>
                                  <w:marBottom w:val="0"/>
                                  <w:divBdr>
                                    <w:top w:val="none" w:sz="0" w:space="0" w:color="auto"/>
                                    <w:left w:val="none" w:sz="0" w:space="0" w:color="auto"/>
                                    <w:bottom w:val="none" w:sz="0" w:space="0" w:color="auto"/>
                                    <w:right w:val="none" w:sz="0" w:space="0" w:color="auto"/>
                                  </w:divBdr>
                                  <w:divsChild>
                                    <w:div w:id="1047876679">
                                      <w:marLeft w:val="0"/>
                                      <w:marRight w:val="0"/>
                                      <w:marTop w:val="0"/>
                                      <w:marBottom w:val="0"/>
                                      <w:divBdr>
                                        <w:top w:val="none" w:sz="0" w:space="0" w:color="auto"/>
                                        <w:left w:val="none" w:sz="0" w:space="0" w:color="auto"/>
                                        <w:bottom w:val="none" w:sz="0" w:space="0" w:color="auto"/>
                                        <w:right w:val="none" w:sz="0" w:space="0" w:color="auto"/>
                                      </w:divBdr>
                                      <w:divsChild>
                                        <w:div w:id="45374589">
                                          <w:marLeft w:val="0"/>
                                          <w:marRight w:val="0"/>
                                          <w:marTop w:val="0"/>
                                          <w:marBottom w:val="0"/>
                                          <w:divBdr>
                                            <w:top w:val="none" w:sz="0" w:space="0" w:color="auto"/>
                                            <w:left w:val="none" w:sz="0" w:space="0" w:color="auto"/>
                                            <w:bottom w:val="none" w:sz="0" w:space="0" w:color="auto"/>
                                            <w:right w:val="none" w:sz="0" w:space="0" w:color="auto"/>
                                          </w:divBdr>
                                        </w:div>
                                        <w:div w:id="1007557837">
                                          <w:marLeft w:val="0"/>
                                          <w:marRight w:val="0"/>
                                          <w:marTop w:val="0"/>
                                          <w:marBottom w:val="0"/>
                                          <w:divBdr>
                                            <w:top w:val="none" w:sz="0" w:space="0" w:color="auto"/>
                                            <w:left w:val="none" w:sz="0" w:space="0" w:color="auto"/>
                                            <w:bottom w:val="none" w:sz="0" w:space="0" w:color="auto"/>
                                            <w:right w:val="none" w:sz="0" w:space="0" w:color="auto"/>
                                          </w:divBdr>
                                        </w:div>
                                      </w:divsChild>
                                    </w:div>
                                    <w:div w:id="1286739761">
                                      <w:marLeft w:val="0"/>
                                      <w:marRight w:val="0"/>
                                      <w:marTop w:val="0"/>
                                      <w:marBottom w:val="0"/>
                                      <w:divBdr>
                                        <w:top w:val="none" w:sz="0" w:space="0" w:color="auto"/>
                                        <w:left w:val="none" w:sz="0" w:space="0" w:color="auto"/>
                                        <w:bottom w:val="none" w:sz="0" w:space="0" w:color="auto"/>
                                        <w:right w:val="none" w:sz="0" w:space="0" w:color="auto"/>
                                      </w:divBdr>
                                      <w:divsChild>
                                        <w:div w:id="457988809">
                                          <w:marLeft w:val="0"/>
                                          <w:marRight w:val="0"/>
                                          <w:marTop w:val="0"/>
                                          <w:marBottom w:val="0"/>
                                          <w:divBdr>
                                            <w:top w:val="none" w:sz="0" w:space="0" w:color="auto"/>
                                            <w:left w:val="none" w:sz="0" w:space="0" w:color="auto"/>
                                            <w:bottom w:val="none" w:sz="0" w:space="0" w:color="auto"/>
                                            <w:right w:val="none" w:sz="0" w:space="0" w:color="auto"/>
                                          </w:divBdr>
                                          <w:divsChild>
                                            <w:div w:id="328754194">
                                              <w:marLeft w:val="0"/>
                                              <w:marRight w:val="0"/>
                                              <w:marTop w:val="0"/>
                                              <w:marBottom w:val="0"/>
                                              <w:divBdr>
                                                <w:top w:val="none" w:sz="0" w:space="0" w:color="auto"/>
                                                <w:left w:val="none" w:sz="0" w:space="0" w:color="auto"/>
                                                <w:bottom w:val="none" w:sz="0" w:space="0" w:color="auto"/>
                                                <w:right w:val="none" w:sz="0" w:space="0" w:color="auto"/>
                                              </w:divBdr>
                                            </w:div>
                                          </w:divsChild>
                                        </w:div>
                                        <w:div w:id="592127794">
                                          <w:marLeft w:val="0"/>
                                          <w:marRight w:val="0"/>
                                          <w:marTop w:val="0"/>
                                          <w:marBottom w:val="0"/>
                                          <w:divBdr>
                                            <w:top w:val="none" w:sz="0" w:space="0" w:color="auto"/>
                                            <w:left w:val="none" w:sz="0" w:space="0" w:color="auto"/>
                                            <w:bottom w:val="none" w:sz="0" w:space="0" w:color="auto"/>
                                            <w:right w:val="none" w:sz="0" w:space="0" w:color="auto"/>
                                          </w:divBdr>
                                          <w:divsChild>
                                            <w:div w:id="1636638546">
                                              <w:marLeft w:val="0"/>
                                              <w:marRight w:val="0"/>
                                              <w:marTop w:val="0"/>
                                              <w:marBottom w:val="0"/>
                                              <w:divBdr>
                                                <w:top w:val="none" w:sz="0" w:space="0" w:color="auto"/>
                                                <w:left w:val="none" w:sz="0" w:space="0" w:color="auto"/>
                                                <w:bottom w:val="none" w:sz="0" w:space="0" w:color="auto"/>
                                                <w:right w:val="none" w:sz="0" w:space="0" w:color="auto"/>
                                              </w:divBdr>
                                            </w:div>
                                          </w:divsChild>
                                        </w:div>
                                        <w:div w:id="1537158127">
                                          <w:marLeft w:val="0"/>
                                          <w:marRight w:val="0"/>
                                          <w:marTop w:val="0"/>
                                          <w:marBottom w:val="0"/>
                                          <w:divBdr>
                                            <w:top w:val="none" w:sz="0" w:space="0" w:color="auto"/>
                                            <w:left w:val="none" w:sz="0" w:space="0" w:color="auto"/>
                                            <w:bottom w:val="none" w:sz="0" w:space="0" w:color="auto"/>
                                            <w:right w:val="none" w:sz="0" w:space="0" w:color="auto"/>
                                          </w:divBdr>
                                          <w:divsChild>
                                            <w:div w:id="2028866163">
                                              <w:marLeft w:val="0"/>
                                              <w:marRight w:val="0"/>
                                              <w:marTop w:val="0"/>
                                              <w:marBottom w:val="0"/>
                                              <w:divBdr>
                                                <w:top w:val="none" w:sz="0" w:space="0" w:color="auto"/>
                                                <w:left w:val="none" w:sz="0" w:space="0" w:color="auto"/>
                                                <w:bottom w:val="none" w:sz="0" w:space="0" w:color="auto"/>
                                                <w:right w:val="none" w:sz="0" w:space="0" w:color="auto"/>
                                              </w:divBdr>
                                            </w:div>
                                          </w:divsChild>
                                        </w:div>
                                        <w:div w:id="1840149472">
                                          <w:marLeft w:val="0"/>
                                          <w:marRight w:val="0"/>
                                          <w:marTop w:val="0"/>
                                          <w:marBottom w:val="0"/>
                                          <w:divBdr>
                                            <w:top w:val="none" w:sz="0" w:space="0" w:color="auto"/>
                                            <w:left w:val="none" w:sz="0" w:space="0" w:color="auto"/>
                                            <w:bottom w:val="none" w:sz="0" w:space="0" w:color="auto"/>
                                            <w:right w:val="none" w:sz="0" w:space="0" w:color="auto"/>
                                          </w:divBdr>
                                          <w:divsChild>
                                            <w:div w:id="568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11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8603260">
                  <w:marLeft w:val="0"/>
                  <w:marRight w:val="0"/>
                  <w:marTop w:val="0"/>
                  <w:marBottom w:val="0"/>
                  <w:divBdr>
                    <w:top w:val="none" w:sz="0" w:space="0" w:color="auto"/>
                    <w:left w:val="none" w:sz="0" w:space="0" w:color="auto"/>
                    <w:bottom w:val="none" w:sz="0" w:space="0" w:color="auto"/>
                    <w:right w:val="none" w:sz="0" w:space="0" w:color="auto"/>
                  </w:divBdr>
                </w:div>
              </w:divsChild>
            </w:div>
            <w:div w:id="1966496810">
              <w:marLeft w:val="0"/>
              <w:marRight w:val="0"/>
              <w:marTop w:val="0"/>
              <w:marBottom w:val="0"/>
              <w:divBdr>
                <w:top w:val="none" w:sz="0" w:space="0" w:color="auto"/>
                <w:left w:val="none" w:sz="0" w:space="0" w:color="auto"/>
                <w:bottom w:val="none" w:sz="0" w:space="0" w:color="auto"/>
                <w:right w:val="none" w:sz="0" w:space="0" w:color="auto"/>
              </w:divBdr>
              <w:divsChild>
                <w:div w:id="325590616">
                  <w:marLeft w:val="0"/>
                  <w:marRight w:val="0"/>
                  <w:marTop w:val="0"/>
                  <w:marBottom w:val="0"/>
                  <w:divBdr>
                    <w:top w:val="none" w:sz="0" w:space="0" w:color="auto"/>
                    <w:left w:val="none" w:sz="0" w:space="0" w:color="auto"/>
                    <w:bottom w:val="none" w:sz="0" w:space="0" w:color="auto"/>
                    <w:right w:val="none" w:sz="0" w:space="0" w:color="auto"/>
                  </w:divBdr>
                </w:div>
                <w:div w:id="643583641">
                  <w:marLeft w:val="0"/>
                  <w:marRight w:val="0"/>
                  <w:marTop w:val="0"/>
                  <w:marBottom w:val="0"/>
                  <w:divBdr>
                    <w:top w:val="none" w:sz="0" w:space="0" w:color="auto"/>
                    <w:left w:val="none" w:sz="0" w:space="0" w:color="auto"/>
                    <w:bottom w:val="none" w:sz="0" w:space="0" w:color="auto"/>
                    <w:right w:val="none" w:sz="0" w:space="0" w:color="auto"/>
                  </w:divBdr>
                </w:div>
                <w:div w:id="11295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orthern.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otatina@dwu.edu" TargetMode="External"/><Relationship Id="rId5" Type="http://schemas.openxmlformats.org/officeDocument/2006/relationships/webSettings" Target="webSettings.xml"/><Relationship Id="rId10" Type="http://schemas.openxmlformats.org/officeDocument/2006/relationships/hyperlink" Target="http://www.state.sd.us/boa/staterates.htm" TargetMode="External"/><Relationship Id="rId4" Type="http://schemas.openxmlformats.org/officeDocument/2006/relationships/settings" Target="settings.xml"/><Relationship Id="rId9" Type="http://schemas.openxmlformats.org/officeDocument/2006/relationships/hyperlink" Target="http://sda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496F-0CAC-4060-826D-FDCD16EB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SOUTH DAKOTA ACADEMY OF SCIENCE</vt:lpstr>
    </vt:vector>
  </TitlesOfParts>
  <Company>SDSU</Company>
  <LinksUpToDate>false</LinksUpToDate>
  <CharactersWithSpaces>8665</CharactersWithSpaces>
  <SharedDoc>false</SharedDoc>
  <HLinks>
    <vt:vector size="18" baseType="variant">
      <vt:variant>
        <vt:i4>8257592</vt:i4>
      </vt:variant>
      <vt:variant>
        <vt:i4>6</vt:i4>
      </vt:variant>
      <vt:variant>
        <vt:i4>0</vt:i4>
      </vt:variant>
      <vt:variant>
        <vt:i4>5</vt:i4>
      </vt:variant>
      <vt:variant>
        <vt:lpwstr>http://maps.google.com/local_url?q=http://www.cedarshore.com/&amp;dq=cedar+shore&amp;hl=en&amp;ie=UTF-8&amp;fb=1&amp;gl=us&amp;hq=cedar+shore&amp;cid=9675013399593919514&amp;ved=0CEYQ5AQ&amp;sa=X&amp;ei=25gwTZqLMai-tAP4pYyQAw&amp;s=ANYYN7kf_46oacwf2kpg5BJzqFdQ20svIA</vt:lpwstr>
      </vt:variant>
      <vt:variant>
        <vt:lpwstr/>
      </vt:variant>
      <vt:variant>
        <vt:i4>7405691</vt:i4>
      </vt:variant>
      <vt:variant>
        <vt:i4>3</vt:i4>
      </vt:variant>
      <vt:variant>
        <vt:i4>0</vt:i4>
      </vt:variant>
      <vt:variant>
        <vt:i4>5</vt:i4>
      </vt:variant>
      <vt:variant>
        <vt:lpwstr>mailto:Richard_Gaitskell@brown.edu</vt:lpwstr>
      </vt:variant>
      <vt:variant>
        <vt:lpwstr/>
      </vt:variant>
      <vt:variant>
        <vt:i4>2883595</vt:i4>
      </vt:variant>
      <vt:variant>
        <vt:i4>0</vt:i4>
      </vt:variant>
      <vt:variant>
        <vt:i4>0</vt:i4>
      </vt:variant>
      <vt:variant>
        <vt:i4>5</vt:i4>
      </vt:variant>
      <vt:variant>
        <vt:lpwstr>mailto:elliotts@lanl.gov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ACADEMY OF SCIENCE</dc:title>
  <dc:creator>Steven.Chipps</dc:creator>
  <cp:lastModifiedBy>Mullican, Tim</cp:lastModifiedBy>
  <cp:revision>2</cp:revision>
  <cp:lastPrinted>2018-02-19T13:44:00Z</cp:lastPrinted>
  <dcterms:created xsi:type="dcterms:W3CDTF">2020-02-15T00:23:00Z</dcterms:created>
  <dcterms:modified xsi:type="dcterms:W3CDTF">2020-02-15T00:23:00Z</dcterms:modified>
</cp:coreProperties>
</file>